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1E59C6" w14:textId="194D15E4" w:rsidR="007B5A42" w:rsidRPr="007B5A42" w:rsidRDefault="007B5A42" w:rsidP="6CECF921">
      <w:pPr>
        <w:rPr>
          <w:rFonts w:ascii="Arial" w:eastAsia="Arial" w:hAnsi="Arial" w:cs="Arial"/>
          <w:b/>
          <w:bCs/>
          <w:sz w:val="22"/>
          <w:szCs w:val="22"/>
        </w:rPr>
      </w:pPr>
      <w:r w:rsidRPr="007B5A42">
        <w:rPr>
          <w:rFonts w:ascii="Arial" w:hAnsi="Arial" w:cs="Arial"/>
          <w:b/>
          <w:noProof/>
          <w:sz w:val="22"/>
          <w:szCs w:val="22"/>
          <w:lang w:eastAsia="ja-JP"/>
        </w:rPr>
        <w:drawing>
          <wp:anchor distT="36576" distB="36576" distL="36576" distR="36576" simplePos="0" relativeHeight="251659776" behindDoc="1" locked="0" layoutInCell="1" allowOverlap="1" wp14:anchorId="68727BB7" wp14:editId="1CCF0352">
            <wp:simplePos x="0" y="0"/>
            <wp:positionH relativeFrom="column">
              <wp:posOffset>-34290</wp:posOffset>
            </wp:positionH>
            <wp:positionV relativeFrom="paragraph">
              <wp:posOffset>1905</wp:posOffset>
            </wp:positionV>
            <wp:extent cx="1826895" cy="762000"/>
            <wp:effectExtent l="0" t="0" r="1905" b="0"/>
            <wp:wrapTight wrapText="bothSides">
              <wp:wrapPolygon edited="0">
                <wp:start x="0" y="0"/>
                <wp:lineTo x="0" y="21060"/>
                <wp:lineTo x="21397" y="21060"/>
                <wp:lineTo x="21397" y="0"/>
                <wp:lineTo x="0" y="0"/>
              </wp:wrapPolygon>
            </wp:wrapTight>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26895" cy="762000"/>
                    </a:xfrm>
                    <a:prstGeom prst="rect">
                      <a:avLst/>
                    </a:prstGeom>
                    <a:noFill/>
                  </pic:spPr>
                </pic:pic>
              </a:graphicData>
            </a:graphic>
            <wp14:sizeRelH relativeFrom="page">
              <wp14:pctWidth>0</wp14:pctWidth>
            </wp14:sizeRelH>
            <wp14:sizeRelV relativeFrom="page">
              <wp14:pctHeight>0</wp14:pctHeight>
            </wp14:sizeRelV>
          </wp:anchor>
        </w:drawing>
      </w:r>
      <w:r w:rsidRPr="007B5A42">
        <w:rPr>
          <w:rFonts w:ascii="Arial" w:hAnsi="Arial" w:cs="Arial"/>
          <w:b/>
          <w:sz w:val="22"/>
          <w:szCs w:val="22"/>
        </w:rPr>
        <w:tab/>
      </w:r>
    </w:p>
    <w:p w14:paraId="6A05A809" w14:textId="77777777" w:rsidR="00FB7ABA" w:rsidRDefault="00FB7ABA" w:rsidP="00810FD2">
      <w:pPr>
        <w:rPr>
          <w:rFonts w:ascii="Arial" w:eastAsia="Arial" w:hAnsi="Arial" w:cs="Arial"/>
          <w:b/>
          <w:bCs/>
          <w:sz w:val="22"/>
          <w:szCs w:val="22"/>
        </w:rPr>
      </w:pPr>
    </w:p>
    <w:p w14:paraId="5A39BBE3" w14:textId="77777777" w:rsidR="00FB7ABA" w:rsidRDefault="00FB7ABA" w:rsidP="00810FD2">
      <w:pPr>
        <w:rPr>
          <w:rFonts w:ascii="Arial" w:eastAsia="Arial" w:hAnsi="Arial" w:cs="Arial"/>
          <w:b/>
          <w:bCs/>
          <w:sz w:val="22"/>
          <w:szCs w:val="22"/>
        </w:rPr>
      </w:pPr>
    </w:p>
    <w:p w14:paraId="00F811EB" w14:textId="221AAD56" w:rsidR="00AF6829" w:rsidRDefault="00AF6829" w:rsidP="00810FD2">
      <w:pPr>
        <w:rPr>
          <w:rFonts w:ascii="Arial" w:eastAsia="Arial" w:hAnsi="Arial" w:cs="Arial"/>
          <w:b/>
          <w:bCs/>
          <w:sz w:val="22"/>
          <w:szCs w:val="22"/>
        </w:rPr>
      </w:pPr>
    </w:p>
    <w:p w14:paraId="40F94709" w14:textId="4CBF1A09" w:rsidR="00AF6829" w:rsidRDefault="00AF6829" w:rsidP="6CECF921">
      <w:pPr>
        <w:jc w:val="center"/>
        <w:rPr>
          <w:rFonts w:ascii="Arial" w:eastAsia="Arial" w:hAnsi="Arial" w:cs="Arial"/>
          <w:b/>
          <w:bCs/>
          <w:sz w:val="22"/>
          <w:szCs w:val="22"/>
        </w:rPr>
      </w:pPr>
    </w:p>
    <w:p w14:paraId="5A569C6A" w14:textId="77777777" w:rsidR="00810FD2" w:rsidRDefault="00810FD2" w:rsidP="6CECF921">
      <w:pPr>
        <w:jc w:val="center"/>
        <w:rPr>
          <w:rFonts w:ascii="Arial" w:eastAsia="Arial" w:hAnsi="Arial" w:cs="Arial"/>
          <w:b/>
          <w:bCs/>
          <w:sz w:val="22"/>
          <w:szCs w:val="22"/>
        </w:rPr>
      </w:pPr>
    </w:p>
    <w:p w14:paraId="5FE928B3" w14:textId="2A224D31" w:rsidR="007B5A42" w:rsidRPr="007B5A42" w:rsidRDefault="007B5A42" w:rsidP="6CECF921">
      <w:pPr>
        <w:jc w:val="center"/>
        <w:rPr>
          <w:rFonts w:ascii="Arial" w:eastAsia="Arial" w:hAnsi="Arial" w:cs="Arial"/>
          <w:b/>
          <w:bCs/>
          <w:sz w:val="22"/>
          <w:szCs w:val="22"/>
        </w:rPr>
      </w:pPr>
      <w:r w:rsidRPr="6CECF921">
        <w:rPr>
          <w:rFonts w:ascii="Arial" w:eastAsia="Arial" w:hAnsi="Arial" w:cs="Arial"/>
          <w:b/>
          <w:bCs/>
          <w:sz w:val="22"/>
          <w:szCs w:val="22"/>
        </w:rPr>
        <w:t>Job Description</w:t>
      </w:r>
    </w:p>
    <w:p w14:paraId="41C8F396" w14:textId="77777777" w:rsidR="007B5A42" w:rsidRPr="007B5A42" w:rsidRDefault="007B5A42" w:rsidP="6CECF921">
      <w:pPr>
        <w:rPr>
          <w:rFonts w:ascii="Arial" w:eastAsia="Arial" w:hAnsi="Arial" w:cs="Arial"/>
          <w:b/>
          <w:bCs/>
          <w:sz w:val="22"/>
          <w:szCs w:val="22"/>
        </w:rPr>
      </w:pPr>
    </w:p>
    <w:p w14:paraId="4A816912" w14:textId="3C3652E1" w:rsidR="007B5A42" w:rsidRPr="007B5A42" w:rsidRDefault="007B5A42" w:rsidP="7909923D">
      <w:pPr>
        <w:spacing w:line="259" w:lineRule="auto"/>
        <w:rPr>
          <w:rFonts w:ascii="Arial" w:eastAsia="Arial" w:hAnsi="Arial" w:cs="Arial"/>
          <w:b/>
          <w:bCs/>
        </w:rPr>
      </w:pPr>
      <w:r w:rsidRPr="7909923D">
        <w:rPr>
          <w:rFonts w:ascii="Arial" w:eastAsia="Arial" w:hAnsi="Arial" w:cs="Arial"/>
          <w:b/>
          <w:bCs/>
          <w:sz w:val="22"/>
          <w:szCs w:val="22"/>
        </w:rPr>
        <w:t xml:space="preserve">Job Title: </w:t>
      </w:r>
      <w:r w:rsidR="2F9C60DA" w:rsidRPr="00810FD2">
        <w:rPr>
          <w:rFonts w:ascii="Arial" w:eastAsia="Arial" w:hAnsi="Arial" w:cs="Arial"/>
          <w:sz w:val="22"/>
          <w:szCs w:val="22"/>
        </w:rPr>
        <w:t>Senior School Registrar – Day Pupils</w:t>
      </w:r>
      <w:r w:rsidRPr="00810FD2">
        <w:tab/>
      </w:r>
      <w:r>
        <w:tab/>
      </w:r>
    </w:p>
    <w:p w14:paraId="72A3D3EC" w14:textId="77777777" w:rsidR="007B5A42" w:rsidRPr="007B5A42" w:rsidRDefault="007B5A42" w:rsidP="6CECF921">
      <w:pPr>
        <w:rPr>
          <w:rFonts w:ascii="Arial" w:eastAsia="Arial" w:hAnsi="Arial" w:cs="Arial"/>
          <w:b/>
          <w:bCs/>
          <w:sz w:val="22"/>
          <w:szCs w:val="22"/>
        </w:rPr>
      </w:pPr>
    </w:p>
    <w:p w14:paraId="6D8A99F9" w14:textId="6C49738E" w:rsidR="007B5A42" w:rsidRDefault="007B5A42" w:rsidP="6CECF921">
      <w:pPr>
        <w:spacing w:line="259" w:lineRule="auto"/>
        <w:rPr>
          <w:rFonts w:ascii="Arial" w:eastAsia="Arial" w:hAnsi="Arial" w:cs="Arial"/>
          <w:sz w:val="22"/>
          <w:szCs w:val="22"/>
        </w:rPr>
      </w:pPr>
      <w:r w:rsidRPr="6CECF921">
        <w:rPr>
          <w:rFonts w:ascii="Arial" w:eastAsia="Arial" w:hAnsi="Arial" w:cs="Arial"/>
          <w:b/>
          <w:bCs/>
          <w:sz w:val="22"/>
          <w:szCs w:val="22"/>
        </w:rPr>
        <w:t xml:space="preserve">Reports To: </w:t>
      </w:r>
      <w:r w:rsidR="2C2ECA69" w:rsidRPr="6CECF921">
        <w:rPr>
          <w:rFonts w:ascii="Arial" w:eastAsia="Arial" w:hAnsi="Arial" w:cs="Arial"/>
          <w:sz w:val="22"/>
          <w:szCs w:val="22"/>
        </w:rPr>
        <w:t xml:space="preserve"> </w:t>
      </w:r>
      <w:r w:rsidR="1FF4D00F" w:rsidRPr="6CECF921">
        <w:rPr>
          <w:rFonts w:ascii="Arial" w:eastAsia="Arial" w:hAnsi="Arial" w:cs="Arial"/>
          <w:sz w:val="22"/>
          <w:szCs w:val="22"/>
        </w:rPr>
        <w:t>Director of Community and Communications</w:t>
      </w:r>
    </w:p>
    <w:p w14:paraId="0D0B940D" w14:textId="77777777" w:rsidR="007B5A42" w:rsidRDefault="007B5A42" w:rsidP="6CECF921">
      <w:pPr>
        <w:spacing w:line="259" w:lineRule="auto"/>
        <w:rPr>
          <w:rFonts w:ascii="Arial" w:eastAsia="Arial" w:hAnsi="Arial" w:cs="Arial"/>
          <w:sz w:val="22"/>
          <w:szCs w:val="22"/>
        </w:rPr>
      </w:pPr>
    </w:p>
    <w:p w14:paraId="0E27B00A" w14:textId="4AAB10C1" w:rsidR="007B5A42" w:rsidRDefault="5A62F1C0" w:rsidP="00810FD2">
      <w:pPr>
        <w:rPr>
          <w:rFonts w:ascii="Arial" w:eastAsia="Arial" w:hAnsi="Arial" w:cs="Arial"/>
          <w:sz w:val="22"/>
          <w:szCs w:val="22"/>
        </w:rPr>
      </w:pPr>
      <w:r w:rsidRPr="7909923D">
        <w:rPr>
          <w:rFonts w:ascii="Arial" w:eastAsia="Arial" w:hAnsi="Arial" w:cs="Arial"/>
          <w:b/>
          <w:bCs/>
          <w:sz w:val="22"/>
          <w:szCs w:val="22"/>
        </w:rPr>
        <w:t>Responsible for:</w:t>
      </w:r>
      <w:r w:rsidRPr="7909923D">
        <w:rPr>
          <w:rFonts w:ascii="Arial" w:eastAsia="Arial" w:hAnsi="Arial" w:cs="Arial"/>
          <w:sz w:val="22"/>
          <w:szCs w:val="22"/>
        </w:rPr>
        <w:t xml:space="preserve"> </w:t>
      </w:r>
      <w:r w:rsidR="00810FD2">
        <w:rPr>
          <w:rFonts w:ascii="Arial" w:eastAsia="Arial" w:hAnsi="Arial" w:cs="Arial"/>
          <w:sz w:val="22"/>
          <w:szCs w:val="22"/>
        </w:rPr>
        <w:t>No posts</w:t>
      </w:r>
    </w:p>
    <w:p w14:paraId="1FAE95A8" w14:textId="77777777" w:rsidR="00810FD2" w:rsidRPr="007B5A42" w:rsidRDefault="00810FD2" w:rsidP="00810FD2">
      <w:pPr>
        <w:rPr>
          <w:rFonts w:ascii="Arial" w:eastAsia="Arial" w:hAnsi="Arial" w:cs="Arial"/>
          <w:b/>
          <w:bCs/>
          <w:sz w:val="22"/>
          <w:szCs w:val="22"/>
        </w:rPr>
      </w:pPr>
    </w:p>
    <w:p w14:paraId="0158C10B" w14:textId="77777777" w:rsidR="007B5A42" w:rsidRPr="007B5A42" w:rsidRDefault="007B5A42" w:rsidP="6CECF921">
      <w:pPr>
        <w:rPr>
          <w:rFonts w:ascii="Arial" w:eastAsia="Arial" w:hAnsi="Arial" w:cs="Arial"/>
          <w:b/>
          <w:bCs/>
          <w:sz w:val="22"/>
          <w:szCs w:val="22"/>
        </w:rPr>
      </w:pPr>
      <w:r w:rsidRPr="6CECF921">
        <w:rPr>
          <w:rFonts w:ascii="Arial" w:eastAsia="Arial" w:hAnsi="Arial" w:cs="Arial"/>
          <w:b/>
          <w:bCs/>
          <w:sz w:val="22"/>
          <w:szCs w:val="22"/>
        </w:rPr>
        <w:t>Purpose of Job:</w:t>
      </w:r>
    </w:p>
    <w:p w14:paraId="60061E4C" w14:textId="77777777" w:rsidR="007B5A42" w:rsidRPr="007B5A42" w:rsidRDefault="007B5A42" w:rsidP="6CECF921">
      <w:pPr>
        <w:rPr>
          <w:rFonts w:ascii="Arial" w:eastAsia="Arial" w:hAnsi="Arial" w:cs="Arial"/>
          <w:b/>
          <w:bCs/>
          <w:sz w:val="22"/>
          <w:szCs w:val="22"/>
        </w:rPr>
      </w:pPr>
    </w:p>
    <w:p w14:paraId="76FA6105" w14:textId="616873DA" w:rsidR="007B5A42" w:rsidRPr="007B5A42" w:rsidRDefault="43FC4E58" w:rsidP="6CECF921">
      <w:pPr>
        <w:rPr>
          <w:rFonts w:ascii="Arial" w:eastAsia="Arial" w:hAnsi="Arial" w:cs="Arial"/>
          <w:sz w:val="22"/>
          <w:szCs w:val="22"/>
        </w:rPr>
      </w:pPr>
      <w:r w:rsidRPr="7909923D">
        <w:rPr>
          <w:rFonts w:ascii="Arial" w:eastAsia="Arial" w:hAnsi="Arial" w:cs="Arial"/>
          <w:sz w:val="22"/>
          <w:szCs w:val="22"/>
        </w:rPr>
        <w:t xml:space="preserve">To effectively lead and manage the </w:t>
      </w:r>
      <w:r w:rsidR="04BADE40" w:rsidRPr="7909923D">
        <w:rPr>
          <w:rFonts w:ascii="Arial" w:eastAsia="Arial" w:hAnsi="Arial" w:cs="Arial"/>
          <w:sz w:val="22"/>
          <w:szCs w:val="22"/>
        </w:rPr>
        <w:t>Senior</w:t>
      </w:r>
      <w:r w:rsidRPr="7909923D">
        <w:rPr>
          <w:rFonts w:ascii="Arial" w:eastAsia="Arial" w:hAnsi="Arial" w:cs="Arial"/>
          <w:sz w:val="22"/>
          <w:szCs w:val="22"/>
        </w:rPr>
        <w:t xml:space="preserve"> School’s admissions process in order to maximise the number and quality of pupils on roll in line with enrolment targets. To ensure that a proactive and comprehensive admissions service is provided to the School. </w:t>
      </w:r>
    </w:p>
    <w:p w14:paraId="49324EF6" w14:textId="6AB72229" w:rsidR="7909923D" w:rsidRDefault="7909923D" w:rsidP="7909923D">
      <w:pPr>
        <w:rPr>
          <w:rFonts w:ascii="Arial" w:eastAsia="Arial" w:hAnsi="Arial" w:cs="Arial"/>
        </w:rPr>
      </w:pPr>
    </w:p>
    <w:p w14:paraId="4D622530" w14:textId="097530CF" w:rsidR="4667A357" w:rsidRDefault="4667A357" w:rsidP="7909923D">
      <w:pPr>
        <w:rPr>
          <w:rFonts w:ascii="Arial" w:eastAsia="Arial" w:hAnsi="Arial" w:cs="Arial"/>
          <w:color w:val="000000" w:themeColor="text1"/>
          <w:sz w:val="22"/>
          <w:szCs w:val="22"/>
        </w:rPr>
      </w:pPr>
      <w:r w:rsidRPr="7909923D">
        <w:rPr>
          <w:rFonts w:ascii="Arial" w:eastAsia="Arial" w:hAnsi="Arial" w:cs="Arial"/>
          <w:color w:val="000000" w:themeColor="text1"/>
          <w:sz w:val="22"/>
          <w:szCs w:val="22"/>
        </w:rPr>
        <w:t>Whilst this role will focus on admission of Day pupils, this role will also support the admissions process of Boarding pupils in collaboration with the Senior School Registrar – Boarding Pupils.</w:t>
      </w:r>
    </w:p>
    <w:p w14:paraId="44EAFD9C" w14:textId="77777777" w:rsidR="007B5A42" w:rsidRPr="007B5A42" w:rsidRDefault="007B5A42" w:rsidP="6CECF921">
      <w:pPr>
        <w:rPr>
          <w:rFonts w:ascii="Arial" w:eastAsia="Arial" w:hAnsi="Arial" w:cs="Arial"/>
          <w:b/>
          <w:bCs/>
          <w:sz w:val="22"/>
          <w:szCs w:val="22"/>
        </w:rPr>
      </w:pPr>
    </w:p>
    <w:p w14:paraId="64985490" w14:textId="77777777" w:rsidR="007B5A42" w:rsidRDefault="007B5A42" w:rsidP="6CECF921">
      <w:pPr>
        <w:rPr>
          <w:rFonts w:ascii="Arial" w:eastAsia="Arial" w:hAnsi="Arial" w:cs="Arial"/>
          <w:b/>
          <w:bCs/>
          <w:sz w:val="22"/>
          <w:szCs w:val="22"/>
        </w:rPr>
      </w:pPr>
      <w:r w:rsidRPr="6CECF921">
        <w:rPr>
          <w:rFonts w:ascii="Arial" w:eastAsia="Arial" w:hAnsi="Arial" w:cs="Arial"/>
          <w:b/>
          <w:bCs/>
          <w:sz w:val="22"/>
          <w:szCs w:val="22"/>
        </w:rPr>
        <w:t>Main Duties and responsibilities:</w:t>
      </w:r>
    </w:p>
    <w:p w14:paraId="4B94D5A5" w14:textId="77777777" w:rsidR="00AB48D8" w:rsidRDefault="00AB48D8" w:rsidP="6CECF921">
      <w:pPr>
        <w:rPr>
          <w:rFonts w:ascii="Arial" w:eastAsia="Arial" w:hAnsi="Arial" w:cs="Arial"/>
          <w:b/>
          <w:bCs/>
          <w:sz w:val="22"/>
          <w:szCs w:val="22"/>
        </w:rPr>
      </w:pPr>
    </w:p>
    <w:p w14:paraId="1DDC4075" w14:textId="77777777" w:rsidR="00863771" w:rsidRDefault="5A62F1C0" w:rsidP="6CECF921">
      <w:pPr>
        <w:rPr>
          <w:rFonts w:ascii="Arial" w:eastAsia="Arial" w:hAnsi="Arial" w:cs="Arial"/>
          <w:b/>
          <w:bCs/>
          <w:sz w:val="22"/>
          <w:szCs w:val="22"/>
        </w:rPr>
      </w:pPr>
      <w:r w:rsidRPr="6CECF921">
        <w:rPr>
          <w:rFonts w:ascii="Arial" w:eastAsia="Arial" w:hAnsi="Arial" w:cs="Arial"/>
          <w:b/>
          <w:bCs/>
          <w:sz w:val="22"/>
          <w:szCs w:val="22"/>
        </w:rPr>
        <w:t>Parents and Communication:</w:t>
      </w:r>
    </w:p>
    <w:p w14:paraId="3D689D70" w14:textId="77777777" w:rsidR="00863771" w:rsidRPr="00863771" w:rsidRDefault="00863771" w:rsidP="6CECF921">
      <w:pPr>
        <w:numPr>
          <w:ilvl w:val="0"/>
          <w:numId w:val="17"/>
        </w:numPr>
        <w:rPr>
          <w:rFonts w:ascii="Arial" w:eastAsia="Arial" w:hAnsi="Arial" w:cs="Arial"/>
          <w:sz w:val="22"/>
          <w:szCs w:val="22"/>
        </w:rPr>
      </w:pPr>
      <w:r w:rsidRPr="6CECF921">
        <w:rPr>
          <w:rFonts w:ascii="Arial" w:eastAsia="Arial" w:hAnsi="Arial" w:cs="Arial"/>
          <w:sz w:val="22"/>
          <w:szCs w:val="22"/>
        </w:rPr>
        <w:t>To lead a warm, effective and efficient admissions experience for all pupils and families from first contact to pupil enrolment.</w:t>
      </w:r>
    </w:p>
    <w:p w14:paraId="53F11690" w14:textId="37199A8F" w:rsidR="3B077CEE" w:rsidRDefault="3B077CEE" w:rsidP="6CECF921">
      <w:pPr>
        <w:numPr>
          <w:ilvl w:val="0"/>
          <w:numId w:val="17"/>
        </w:numPr>
        <w:rPr>
          <w:sz w:val="22"/>
          <w:szCs w:val="22"/>
        </w:rPr>
      </w:pPr>
      <w:r w:rsidRPr="6CECF921">
        <w:rPr>
          <w:rFonts w:ascii="Arial" w:eastAsia="Arial" w:hAnsi="Arial" w:cs="Arial"/>
          <w:sz w:val="22"/>
          <w:szCs w:val="22"/>
        </w:rPr>
        <w:t>To organise a programme of feeder school visits each year for attendance by the Headmaster or other members of the Leadership Team.</w:t>
      </w:r>
    </w:p>
    <w:p w14:paraId="57413395" w14:textId="73DDF4F7" w:rsidR="00863771" w:rsidRPr="007B5A42" w:rsidRDefault="00863771" w:rsidP="6CECF921">
      <w:pPr>
        <w:numPr>
          <w:ilvl w:val="0"/>
          <w:numId w:val="17"/>
        </w:numPr>
        <w:rPr>
          <w:rFonts w:ascii="Arial" w:eastAsia="Arial" w:hAnsi="Arial" w:cs="Arial"/>
          <w:sz w:val="22"/>
          <w:szCs w:val="22"/>
        </w:rPr>
      </w:pPr>
      <w:r w:rsidRPr="6CECF921">
        <w:rPr>
          <w:rFonts w:ascii="Arial" w:eastAsia="Arial" w:hAnsi="Arial" w:cs="Arial"/>
          <w:sz w:val="22"/>
          <w:szCs w:val="22"/>
        </w:rPr>
        <w:t>To organise and undertake parent tours and liaise with prospective pupils and their parents ensuring a welcoming and efficient point of contact between parents and the School concerning all aspects of the Admissions</w:t>
      </w:r>
      <w:r w:rsidR="34A7EF46" w:rsidRPr="6CECF921">
        <w:rPr>
          <w:rFonts w:ascii="Arial" w:eastAsia="Arial" w:hAnsi="Arial" w:cs="Arial"/>
          <w:sz w:val="22"/>
          <w:szCs w:val="22"/>
        </w:rPr>
        <w:t>.</w:t>
      </w:r>
    </w:p>
    <w:p w14:paraId="2B8C4C9E" w14:textId="4382C0F3" w:rsidR="00863771" w:rsidRDefault="5A62F1C0" w:rsidP="6CECF921">
      <w:pPr>
        <w:numPr>
          <w:ilvl w:val="0"/>
          <w:numId w:val="17"/>
        </w:numPr>
        <w:rPr>
          <w:rFonts w:ascii="Arial" w:eastAsia="Arial" w:hAnsi="Arial" w:cs="Arial"/>
          <w:sz w:val="22"/>
          <w:szCs w:val="22"/>
        </w:rPr>
      </w:pPr>
      <w:r w:rsidRPr="6CECF921">
        <w:rPr>
          <w:rFonts w:ascii="Arial" w:eastAsia="Arial" w:hAnsi="Arial" w:cs="Arial"/>
          <w:sz w:val="22"/>
          <w:szCs w:val="22"/>
        </w:rPr>
        <w:t xml:space="preserve">To ensure that all communications with prospective and existing parents relating to school admissions, including transfer between </w:t>
      </w:r>
      <w:r w:rsidR="31B1664D" w:rsidRPr="6CECF921">
        <w:rPr>
          <w:rFonts w:ascii="Arial" w:eastAsia="Arial" w:hAnsi="Arial" w:cs="Arial"/>
          <w:sz w:val="22"/>
          <w:szCs w:val="22"/>
        </w:rPr>
        <w:t>Junior</w:t>
      </w:r>
      <w:r w:rsidRPr="6CECF921">
        <w:rPr>
          <w:rFonts w:ascii="Arial" w:eastAsia="Arial" w:hAnsi="Arial" w:cs="Arial"/>
          <w:sz w:val="22"/>
          <w:szCs w:val="22"/>
        </w:rPr>
        <w:t xml:space="preserve"> and Senior School are timely, accurate and as smooth as possible for parents and pupils.</w:t>
      </w:r>
    </w:p>
    <w:p w14:paraId="65601C0A" w14:textId="5C81ACE6" w:rsidR="00863771" w:rsidRPr="007B5A42" w:rsidRDefault="5A62F1C0" w:rsidP="6CECF921">
      <w:pPr>
        <w:numPr>
          <w:ilvl w:val="0"/>
          <w:numId w:val="17"/>
        </w:numPr>
        <w:rPr>
          <w:rFonts w:ascii="Arial" w:eastAsia="Arial" w:hAnsi="Arial" w:cs="Arial"/>
          <w:sz w:val="22"/>
          <w:szCs w:val="22"/>
        </w:rPr>
      </w:pPr>
      <w:r w:rsidRPr="6CECF921">
        <w:rPr>
          <w:rFonts w:ascii="Arial" w:eastAsia="Arial" w:hAnsi="Arial" w:cs="Arial"/>
          <w:sz w:val="22"/>
          <w:szCs w:val="22"/>
        </w:rPr>
        <w:t>To work with the Head</w:t>
      </w:r>
      <w:r w:rsidR="16BC8ABD" w:rsidRPr="6CECF921">
        <w:rPr>
          <w:rFonts w:ascii="Arial" w:eastAsia="Arial" w:hAnsi="Arial" w:cs="Arial"/>
          <w:sz w:val="22"/>
          <w:szCs w:val="22"/>
        </w:rPr>
        <w:t xml:space="preserve">master </w:t>
      </w:r>
      <w:r w:rsidRPr="6CECF921">
        <w:rPr>
          <w:rFonts w:ascii="Arial" w:eastAsia="Arial" w:hAnsi="Arial" w:cs="Arial"/>
          <w:sz w:val="22"/>
          <w:szCs w:val="22"/>
        </w:rPr>
        <w:t xml:space="preserve">to communicate details of places offered, scholarships and bursary awards following assessments of pupils. </w:t>
      </w:r>
    </w:p>
    <w:p w14:paraId="3B6CD68A" w14:textId="77777777" w:rsidR="00863771" w:rsidRDefault="00863771" w:rsidP="6CECF921">
      <w:pPr>
        <w:numPr>
          <w:ilvl w:val="0"/>
          <w:numId w:val="17"/>
        </w:numPr>
        <w:rPr>
          <w:rFonts w:ascii="Arial" w:eastAsia="Arial" w:hAnsi="Arial" w:cs="Arial"/>
          <w:sz w:val="22"/>
          <w:szCs w:val="22"/>
        </w:rPr>
      </w:pPr>
      <w:r w:rsidRPr="6CECF921">
        <w:rPr>
          <w:rFonts w:ascii="Arial" w:eastAsia="Arial" w:hAnsi="Arial" w:cs="Arial"/>
          <w:sz w:val="22"/>
          <w:szCs w:val="22"/>
        </w:rPr>
        <w:t xml:space="preserve">To follow up </w:t>
      </w:r>
      <w:r w:rsidR="004C4672" w:rsidRPr="6CECF921">
        <w:rPr>
          <w:rFonts w:ascii="Arial" w:eastAsia="Arial" w:hAnsi="Arial" w:cs="Arial"/>
          <w:sz w:val="22"/>
          <w:szCs w:val="22"/>
        </w:rPr>
        <w:t xml:space="preserve">on enquiries </w:t>
      </w:r>
      <w:r w:rsidRPr="6CECF921">
        <w:rPr>
          <w:rFonts w:ascii="Arial" w:eastAsia="Arial" w:hAnsi="Arial" w:cs="Arial"/>
          <w:sz w:val="22"/>
          <w:szCs w:val="22"/>
        </w:rPr>
        <w:t>from parents who have made visits to the school.</w:t>
      </w:r>
    </w:p>
    <w:p w14:paraId="37969ECF" w14:textId="01536147" w:rsidR="760A3A72" w:rsidRDefault="760A3A72" w:rsidP="6CECF921">
      <w:pPr>
        <w:numPr>
          <w:ilvl w:val="0"/>
          <w:numId w:val="17"/>
        </w:numPr>
        <w:rPr>
          <w:rFonts w:ascii="Arial" w:eastAsia="Arial" w:hAnsi="Arial" w:cs="Arial"/>
          <w:sz w:val="22"/>
          <w:szCs w:val="22"/>
        </w:rPr>
      </w:pPr>
      <w:r w:rsidRPr="6CECF921">
        <w:rPr>
          <w:rFonts w:ascii="Arial" w:eastAsia="Arial" w:hAnsi="Arial" w:cs="Arial"/>
          <w:sz w:val="22"/>
          <w:szCs w:val="22"/>
        </w:rPr>
        <w:t>To ensure that information relating to admissions on the School Website is up to date and accurate.</w:t>
      </w:r>
    </w:p>
    <w:p w14:paraId="250AB5C9" w14:textId="671C0A7A" w:rsidR="00253255" w:rsidRDefault="5A62F1C0" w:rsidP="6CECF921">
      <w:pPr>
        <w:numPr>
          <w:ilvl w:val="0"/>
          <w:numId w:val="17"/>
        </w:numPr>
        <w:rPr>
          <w:rFonts w:ascii="Arial" w:eastAsia="Arial" w:hAnsi="Arial" w:cs="Arial"/>
          <w:sz w:val="22"/>
          <w:szCs w:val="22"/>
        </w:rPr>
      </w:pPr>
      <w:r w:rsidRPr="6CECF921">
        <w:rPr>
          <w:rFonts w:ascii="Arial" w:eastAsia="Arial" w:hAnsi="Arial" w:cs="Arial"/>
          <w:sz w:val="22"/>
          <w:szCs w:val="22"/>
        </w:rPr>
        <w:t xml:space="preserve">To effectively communicate information regarding scholarships to both current and prospective parents, ensuring information on the website is up to date and that the process is clear. </w:t>
      </w:r>
    </w:p>
    <w:p w14:paraId="10597EB4" w14:textId="27044A0C" w:rsidR="21FF8E9A" w:rsidRDefault="21FF8E9A" w:rsidP="6CECF921">
      <w:pPr>
        <w:numPr>
          <w:ilvl w:val="0"/>
          <w:numId w:val="17"/>
        </w:numPr>
        <w:rPr>
          <w:rFonts w:ascii="Arial" w:eastAsia="Arial" w:hAnsi="Arial" w:cs="Arial"/>
          <w:sz w:val="22"/>
          <w:szCs w:val="22"/>
        </w:rPr>
      </w:pPr>
      <w:r w:rsidRPr="6CECF921">
        <w:rPr>
          <w:rFonts w:ascii="Arial" w:eastAsia="Arial" w:hAnsi="Arial" w:cs="Arial"/>
          <w:sz w:val="22"/>
          <w:szCs w:val="22"/>
        </w:rPr>
        <w:t>To ensure that stocks are maintained of admissions communication materials and are regularly reviewed.</w:t>
      </w:r>
    </w:p>
    <w:p w14:paraId="3E651EA9" w14:textId="5067555B" w:rsidR="008E3066" w:rsidRPr="004C4672" w:rsidRDefault="008E3066" w:rsidP="6CECF921">
      <w:pPr>
        <w:pStyle w:val="ListParagraph"/>
        <w:numPr>
          <w:ilvl w:val="0"/>
          <w:numId w:val="17"/>
        </w:numPr>
        <w:rPr>
          <w:rFonts w:ascii="Arial" w:eastAsia="Arial" w:hAnsi="Arial" w:cs="Arial"/>
          <w:sz w:val="22"/>
          <w:szCs w:val="22"/>
        </w:rPr>
      </w:pPr>
      <w:r w:rsidRPr="6CECF921">
        <w:rPr>
          <w:rFonts w:ascii="Arial" w:eastAsia="Arial" w:hAnsi="Arial" w:cs="Arial"/>
          <w:sz w:val="22"/>
          <w:szCs w:val="22"/>
        </w:rPr>
        <w:t>To ensure the delivery of a high</w:t>
      </w:r>
      <w:r w:rsidR="0436AC1E" w:rsidRPr="6CECF921">
        <w:rPr>
          <w:rFonts w:ascii="Arial" w:eastAsia="Arial" w:hAnsi="Arial" w:cs="Arial"/>
          <w:sz w:val="22"/>
          <w:szCs w:val="22"/>
        </w:rPr>
        <w:t>-</w:t>
      </w:r>
      <w:r w:rsidRPr="6CECF921">
        <w:rPr>
          <w:rFonts w:ascii="Arial" w:eastAsia="Arial" w:hAnsi="Arial" w:cs="Arial"/>
          <w:sz w:val="22"/>
          <w:szCs w:val="22"/>
        </w:rPr>
        <w:t>quality support service at all times.</w:t>
      </w:r>
    </w:p>
    <w:p w14:paraId="0D24310F" w14:textId="247E4CBA" w:rsidR="3EC937EE" w:rsidRDefault="3EC937EE" w:rsidP="6CECF921">
      <w:pPr>
        <w:pStyle w:val="ListParagraph"/>
        <w:numPr>
          <w:ilvl w:val="0"/>
          <w:numId w:val="17"/>
        </w:numPr>
        <w:rPr>
          <w:rFonts w:ascii="Arial" w:eastAsia="Arial" w:hAnsi="Arial" w:cs="Arial"/>
          <w:b/>
          <w:bCs/>
          <w:sz w:val="22"/>
          <w:szCs w:val="22"/>
        </w:rPr>
      </w:pPr>
      <w:r w:rsidRPr="6CECF921">
        <w:rPr>
          <w:rFonts w:ascii="Arial" w:eastAsia="Arial" w:hAnsi="Arial" w:cs="Arial"/>
          <w:sz w:val="22"/>
          <w:szCs w:val="22"/>
        </w:rPr>
        <w:t>Assist overseas families in ensuring that appropriate and compliant guardianship arrangements are in place for all students joining the School, to be well informed and able to advise families of suitable guardianship agencies.</w:t>
      </w:r>
    </w:p>
    <w:p w14:paraId="3DEEC669" w14:textId="77777777" w:rsidR="00863771" w:rsidRDefault="00863771" w:rsidP="6CECF921">
      <w:pPr>
        <w:rPr>
          <w:rFonts w:ascii="Arial" w:eastAsia="Arial" w:hAnsi="Arial" w:cs="Arial"/>
          <w:b/>
          <w:bCs/>
          <w:sz w:val="22"/>
          <w:szCs w:val="22"/>
        </w:rPr>
      </w:pPr>
    </w:p>
    <w:p w14:paraId="7E5BF013" w14:textId="77777777" w:rsidR="00863771" w:rsidRDefault="5A62F1C0" w:rsidP="6CECF921">
      <w:pPr>
        <w:rPr>
          <w:rFonts w:ascii="Arial" w:eastAsia="Arial" w:hAnsi="Arial" w:cs="Arial"/>
          <w:b/>
          <w:bCs/>
          <w:sz w:val="22"/>
          <w:szCs w:val="22"/>
        </w:rPr>
      </w:pPr>
      <w:r w:rsidRPr="6CECF921">
        <w:rPr>
          <w:rFonts w:ascii="Arial" w:eastAsia="Arial" w:hAnsi="Arial" w:cs="Arial"/>
          <w:b/>
          <w:bCs/>
          <w:sz w:val="22"/>
          <w:szCs w:val="22"/>
        </w:rPr>
        <w:t>Reporting:</w:t>
      </w:r>
    </w:p>
    <w:p w14:paraId="00DA0AC1" w14:textId="0819ADF6" w:rsidR="00BF7BA3" w:rsidRDefault="43FC4E58" w:rsidP="6CECF921">
      <w:pPr>
        <w:numPr>
          <w:ilvl w:val="0"/>
          <w:numId w:val="17"/>
        </w:numPr>
        <w:rPr>
          <w:rFonts w:ascii="Arial" w:eastAsia="Arial" w:hAnsi="Arial" w:cs="Arial"/>
          <w:sz w:val="22"/>
          <w:szCs w:val="22"/>
        </w:rPr>
      </w:pPr>
      <w:r w:rsidRPr="6CECF921">
        <w:rPr>
          <w:rFonts w:ascii="Arial" w:eastAsia="Arial" w:hAnsi="Arial" w:cs="Arial"/>
          <w:sz w:val="22"/>
          <w:szCs w:val="22"/>
        </w:rPr>
        <w:t>To liaise with the Head</w:t>
      </w:r>
      <w:r w:rsidR="0347B1BC" w:rsidRPr="6CECF921">
        <w:rPr>
          <w:rFonts w:ascii="Arial" w:eastAsia="Arial" w:hAnsi="Arial" w:cs="Arial"/>
          <w:sz w:val="22"/>
          <w:szCs w:val="22"/>
        </w:rPr>
        <w:t>master and Director of Community and Communications</w:t>
      </w:r>
      <w:r w:rsidRPr="6CECF921">
        <w:rPr>
          <w:rFonts w:ascii="Arial" w:eastAsia="Arial" w:hAnsi="Arial" w:cs="Arial"/>
          <w:sz w:val="22"/>
          <w:szCs w:val="22"/>
        </w:rPr>
        <w:t xml:space="preserve"> to</w:t>
      </w:r>
      <w:r w:rsidRPr="6CECF921">
        <w:rPr>
          <w:rFonts w:ascii="Arial" w:eastAsia="Arial" w:hAnsi="Arial" w:cs="Arial"/>
          <w:i/>
          <w:iCs/>
          <w:sz w:val="22"/>
          <w:szCs w:val="22"/>
        </w:rPr>
        <w:t xml:space="preserve"> </w:t>
      </w:r>
      <w:r w:rsidRPr="6CECF921">
        <w:rPr>
          <w:rFonts w:ascii="Arial" w:eastAsia="Arial" w:hAnsi="Arial" w:cs="Arial"/>
          <w:sz w:val="22"/>
          <w:szCs w:val="22"/>
        </w:rPr>
        <w:t>set and monitor admissions targets</w:t>
      </w:r>
      <w:r w:rsidR="3FEFB606" w:rsidRPr="6CECF921">
        <w:rPr>
          <w:rFonts w:ascii="Arial" w:eastAsia="Arial" w:hAnsi="Arial" w:cs="Arial"/>
          <w:sz w:val="22"/>
          <w:szCs w:val="22"/>
        </w:rPr>
        <w:t xml:space="preserve"> through the Pupil Population Model</w:t>
      </w:r>
      <w:r w:rsidRPr="6CECF921">
        <w:rPr>
          <w:rFonts w:ascii="Arial" w:eastAsia="Arial" w:hAnsi="Arial" w:cs="Arial"/>
          <w:sz w:val="22"/>
          <w:szCs w:val="22"/>
        </w:rPr>
        <w:t xml:space="preserve">, to make recommendations to reach these targets and prepare reports for the School Leadership Team </w:t>
      </w:r>
      <w:r w:rsidR="00A010BC" w:rsidRPr="6CECF921">
        <w:rPr>
          <w:rFonts w:ascii="Arial" w:eastAsia="Arial" w:hAnsi="Arial" w:cs="Arial"/>
          <w:sz w:val="22"/>
          <w:szCs w:val="22"/>
        </w:rPr>
        <w:t xml:space="preserve">to be able to ensure that appropriate pupil numbers are maintained.  </w:t>
      </w:r>
    </w:p>
    <w:p w14:paraId="27AFD62A" w14:textId="7242429B" w:rsidR="00810FD2" w:rsidRDefault="00810FD2" w:rsidP="6CECF921">
      <w:pPr>
        <w:rPr>
          <w:rFonts w:ascii="Arial" w:eastAsia="Arial" w:hAnsi="Arial" w:cs="Arial"/>
          <w:b/>
          <w:bCs/>
          <w:sz w:val="22"/>
          <w:szCs w:val="22"/>
        </w:rPr>
      </w:pPr>
    </w:p>
    <w:p w14:paraId="73022B97" w14:textId="77777777" w:rsidR="00810FD2" w:rsidRDefault="00810FD2" w:rsidP="6CECF921">
      <w:pPr>
        <w:rPr>
          <w:rFonts w:ascii="Arial" w:eastAsia="Arial" w:hAnsi="Arial" w:cs="Arial"/>
          <w:b/>
          <w:bCs/>
          <w:sz w:val="22"/>
          <w:szCs w:val="22"/>
        </w:rPr>
      </w:pPr>
    </w:p>
    <w:p w14:paraId="763B0870" w14:textId="6BA8040A" w:rsidR="00863771" w:rsidRDefault="5A62F1C0" w:rsidP="6CECF921">
      <w:pPr>
        <w:rPr>
          <w:rFonts w:ascii="Arial" w:eastAsia="Arial" w:hAnsi="Arial" w:cs="Arial"/>
          <w:b/>
          <w:bCs/>
          <w:sz w:val="22"/>
          <w:szCs w:val="22"/>
        </w:rPr>
      </w:pPr>
      <w:r w:rsidRPr="6CECF921">
        <w:rPr>
          <w:rFonts w:ascii="Arial" w:eastAsia="Arial" w:hAnsi="Arial" w:cs="Arial"/>
          <w:b/>
          <w:bCs/>
          <w:sz w:val="22"/>
          <w:szCs w:val="22"/>
        </w:rPr>
        <w:t>Data and Management:</w:t>
      </w:r>
    </w:p>
    <w:p w14:paraId="1AF9B46A" w14:textId="10940332" w:rsidR="007B5A42" w:rsidRDefault="007B5A42" w:rsidP="6CECF921">
      <w:pPr>
        <w:numPr>
          <w:ilvl w:val="0"/>
          <w:numId w:val="17"/>
        </w:numPr>
        <w:rPr>
          <w:rFonts w:ascii="Arial" w:eastAsia="Arial" w:hAnsi="Arial" w:cs="Arial"/>
          <w:sz w:val="22"/>
          <w:szCs w:val="22"/>
        </w:rPr>
      </w:pPr>
      <w:r w:rsidRPr="6CECF921">
        <w:rPr>
          <w:rFonts w:ascii="Arial" w:eastAsia="Arial" w:hAnsi="Arial" w:cs="Arial"/>
          <w:sz w:val="22"/>
          <w:szCs w:val="22"/>
        </w:rPr>
        <w:lastRenderedPageBreak/>
        <w:t xml:space="preserve">To ensure that the admissions data on </w:t>
      </w:r>
      <w:r w:rsidR="40092195" w:rsidRPr="6CECF921">
        <w:rPr>
          <w:rFonts w:ascii="Arial" w:eastAsia="Arial" w:hAnsi="Arial" w:cs="Arial"/>
          <w:sz w:val="22"/>
          <w:szCs w:val="22"/>
        </w:rPr>
        <w:t xml:space="preserve">both </w:t>
      </w:r>
      <w:r w:rsidRPr="6CECF921">
        <w:rPr>
          <w:rFonts w:ascii="Arial" w:eastAsia="Arial" w:hAnsi="Arial" w:cs="Arial"/>
          <w:sz w:val="22"/>
          <w:szCs w:val="22"/>
        </w:rPr>
        <w:t xml:space="preserve">the School’s data management system </w:t>
      </w:r>
      <w:r w:rsidR="60B6AEFC" w:rsidRPr="6CECF921">
        <w:rPr>
          <w:rFonts w:ascii="Arial" w:eastAsia="Arial" w:hAnsi="Arial" w:cs="Arial"/>
          <w:sz w:val="22"/>
          <w:szCs w:val="22"/>
        </w:rPr>
        <w:t xml:space="preserve">and in archive </w:t>
      </w:r>
      <w:r w:rsidRPr="6CECF921">
        <w:rPr>
          <w:rFonts w:ascii="Arial" w:eastAsia="Arial" w:hAnsi="Arial" w:cs="Arial"/>
          <w:sz w:val="22"/>
          <w:szCs w:val="22"/>
        </w:rPr>
        <w:t xml:space="preserve">is up to </w:t>
      </w:r>
      <w:r w:rsidR="00FF2745" w:rsidRPr="6CECF921">
        <w:rPr>
          <w:rFonts w:ascii="Arial" w:eastAsia="Arial" w:hAnsi="Arial" w:cs="Arial"/>
          <w:sz w:val="22"/>
          <w:szCs w:val="22"/>
        </w:rPr>
        <w:t xml:space="preserve">date, accurate </w:t>
      </w:r>
      <w:r w:rsidRPr="6CECF921">
        <w:rPr>
          <w:rFonts w:ascii="Arial" w:eastAsia="Arial" w:hAnsi="Arial" w:cs="Arial"/>
          <w:sz w:val="22"/>
          <w:szCs w:val="22"/>
        </w:rPr>
        <w:t xml:space="preserve">and is </w:t>
      </w:r>
      <w:r w:rsidR="51B20886" w:rsidRPr="6CECF921">
        <w:rPr>
          <w:rFonts w:ascii="Arial" w:eastAsia="Arial" w:hAnsi="Arial" w:cs="Arial"/>
          <w:sz w:val="22"/>
          <w:szCs w:val="22"/>
        </w:rPr>
        <w:t>compliant with the latest data protection protocols.</w:t>
      </w:r>
    </w:p>
    <w:p w14:paraId="09F33285" w14:textId="77777777" w:rsidR="00FF2745" w:rsidRDefault="00FF2745" w:rsidP="6CECF921">
      <w:pPr>
        <w:numPr>
          <w:ilvl w:val="0"/>
          <w:numId w:val="17"/>
        </w:numPr>
        <w:rPr>
          <w:rFonts w:ascii="Arial" w:eastAsia="Arial" w:hAnsi="Arial" w:cs="Arial"/>
          <w:sz w:val="22"/>
          <w:szCs w:val="22"/>
        </w:rPr>
      </w:pPr>
      <w:r w:rsidRPr="6CECF921">
        <w:rPr>
          <w:rFonts w:ascii="Arial" w:eastAsia="Arial" w:hAnsi="Arial" w:cs="Arial"/>
          <w:sz w:val="22"/>
          <w:szCs w:val="22"/>
        </w:rPr>
        <w:t>To comply with the School policies and procedures regarding data protection and record storage.</w:t>
      </w:r>
    </w:p>
    <w:p w14:paraId="0F573E73" w14:textId="62600B79" w:rsidR="00863771" w:rsidRPr="007B5A42" w:rsidRDefault="2C2ECA69" w:rsidP="6CECF921">
      <w:pPr>
        <w:numPr>
          <w:ilvl w:val="0"/>
          <w:numId w:val="17"/>
        </w:numPr>
        <w:rPr>
          <w:rFonts w:ascii="Arial" w:eastAsia="Arial" w:hAnsi="Arial" w:cs="Arial"/>
          <w:sz w:val="22"/>
          <w:szCs w:val="22"/>
        </w:rPr>
      </w:pPr>
      <w:r w:rsidRPr="7909923D">
        <w:rPr>
          <w:rFonts w:ascii="Arial" w:eastAsia="Arial" w:hAnsi="Arial" w:cs="Arial"/>
          <w:sz w:val="22"/>
          <w:szCs w:val="22"/>
        </w:rPr>
        <w:t>To track, manage and analyse the admissions statistics (including enquiries, visits, registrations, offers, deposits, joiners and leavers) on the database and report figures regularly to the Headmaster</w:t>
      </w:r>
      <w:r w:rsidR="2D7AFB27" w:rsidRPr="7909923D">
        <w:rPr>
          <w:rFonts w:ascii="Arial" w:eastAsia="Arial" w:hAnsi="Arial" w:cs="Arial"/>
          <w:sz w:val="22"/>
          <w:szCs w:val="22"/>
        </w:rPr>
        <w:t xml:space="preserve"> and Director of Community and Communications</w:t>
      </w:r>
      <w:r w:rsidRPr="7909923D">
        <w:rPr>
          <w:rFonts w:ascii="Arial" w:eastAsia="Arial" w:hAnsi="Arial" w:cs="Arial"/>
          <w:sz w:val="22"/>
          <w:szCs w:val="22"/>
        </w:rPr>
        <w:t xml:space="preserve">. </w:t>
      </w:r>
    </w:p>
    <w:p w14:paraId="1B15E4E6" w14:textId="77777777" w:rsidR="00863771" w:rsidRDefault="00863771" w:rsidP="6CECF921">
      <w:pPr>
        <w:numPr>
          <w:ilvl w:val="0"/>
          <w:numId w:val="17"/>
        </w:numPr>
        <w:rPr>
          <w:rFonts w:ascii="Arial" w:eastAsia="Arial" w:hAnsi="Arial" w:cs="Arial"/>
          <w:sz w:val="22"/>
          <w:szCs w:val="22"/>
        </w:rPr>
      </w:pPr>
      <w:r w:rsidRPr="6CECF921">
        <w:rPr>
          <w:rFonts w:ascii="Arial" w:eastAsia="Arial" w:hAnsi="Arial" w:cs="Arial"/>
          <w:sz w:val="22"/>
          <w:szCs w:val="22"/>
        </w:rPr>
        <w:t xml:space="preserve">To maintain the prospective parents’ database module and ensure accurate and timely data-input for every stage of the admissions process. </w:t>
      </w:r>
    </w:p>
    <w:p w14:paraId="28AF542F" w14:textId="4C738496" w:rsidR="76057F05" w:rsidRDefault="76057F05" w:rsidP="6CECF921">
      <w:pPr>
        <w:numPr>
          <w:ilvl w:val="0"/>
          <w:numId w:val="17"/>
        </w:numPr>
        <w:rPr>
          <w:rFonts w:ascii="Arial" w:eastAsia="Arial" w:hAnsi="Arial" w:cs="Arial"/>
          <w:sz w:val="22"/>
          <w:szCs w:val="22"/>
        </w:rPr>
      </w:pPr>
      <w:r w:rsidRPr="6CECF921">
        <w:rPr>
          <w:rFonts w:ascii="Arial" w:eastAsia="Arial" w:hAnsi="Arial" w:cs="Arial"/>
          <w:sz w:val="22"/>
          <w:szCs w:val="22"/>
        </w:rPr>
        <w:t xml:space="preserve">To ensure that Finance Department is promptly informed of deposits received, new starters, </w:t>
      </w:r>
      <w:r w:rsidRPr="6CECF921">
        <w:rPr>
          <w:rFonts w:ascii="Arial" w:eastAsia="Arial" w:hAnsi="Arial" w:cs="Arial"/>
          <w:color w:val="000000" w:themeColor="text1"/>
          <w:sz w:val="22"/>
          <w:szCs w:val="22"/>
        </w:rPr>
        <w:t xml:space="preserve">pupil leavers </w:t>
      </w:r>
      <w:r w:rsidRPr="6CECF921">
        <w:rPr>
          <w:rFonts w:ascii="Arial" w:eastAsia="Arial" w:hAnsi="Arial" w:cs="Arial"/>
          <w:sz w:val="22"/>
          <w:szCs w:val="22"/>
        </w:rPr>
        <w:t xml:space="preserve">and any changes in financial assistance, so that fee billing is as accurate as possible.  </w:t>
      </w:r>
    </w:p>
    <w:p w14:paraId="340A7012" w14:textId="2332907D" w:rsidR="00863771" w:rsidRPr="007B5A42" w:rsidRDefault="78BBB4A2" w:rsidP="6CECF921">
      <w:pPr>
        <w:numPr>
          <w:ilvl w:val="0"/>
          <w:numId w:val="17"/>
        </w:numPr>
        <w:rPr>
          <w:rFonts w:ascii="Arial" w:eastAsia="Arial" w:hAnsi="Arial" w:cs="Arial"/>
          <w:sz w:val="22"/>
          <w:szCs w:val="22"/>
        </w:rPr>
      </w:pPr>
      <w:r w:rsidRPr="6CECF921">
        <w:rPr>
          <w:rFonts w:ascii="Arial" w:eastAsia="Arial" w:hAnsi="Arial" w:cs="Arial"/>
          <w:sz w:val="22"/>
          <w:szCs w:val="22"/>
        </w:rPr>
        <w:t>To assist with house allocation and preparing pupil induction materials as required, providing relevant teaching staff with the required documentation relating to new pupils and their induction.</w:t>
      </w:r>
    </w:p>
    <w:p w14:paraId="3C440ECE" w14:textId="038B41CE" w:rsidR="00863771" w:rsidRPr="007B5A42" w:rsidRDefault="00863771" w:rsidP="6CECF921">
      <w:pPr>
        <w:numPr>
          <w:ilvl w:val="0"/>
          <w:numId w:val="17"/>
        </w:numPr>
        <w:rPr>
          <w:rFonts w:ascii="Arial" w:eastAsia="Arial" w:hAnsi="Arial" w:cs="Arial"/>
          <w:sz w:val="22"/>
          <w:szCs w:val="22"/>
        </w:rPr>
      </w:pPr>
      <w:r w:rsidRPr="6CECF921">
        <w:rPr>
          <w:rFonts w:ascii="Arial" w:eastAsia="Arial" w:hAnsi="Arial" w:cs="Arial"/>
          <w:sz w:val="22"/>
          <w:szCs w:val="22"/>
        </w:rPr>
        <w:t xml:space="preserve">To collect and distribute all necessary </w:t>
      </w:r>
      <w:r w:rsidR="004C4672" w:rsidRPr="6CECF921">
        <w:rPr>
          <w:rFonts w:ascii="Arial" w:eastAsia="Arial" w:hAnsi="Arial" w:cs="Arial"/>
          <w:sz w:val="22"/>
          <w:szCs w:val="22"/>
        </w:rPr>
        <w:t>information and documentation</w:t>
      </w:r>
      <w:r w:rsidRPr="6CECF921">
        <w:rPr>
          <w:rFonts w:ascii="Arial" w:eastAsia="Arial" w:hAnsi="Arial" w:cs="Arial"/>
          <w:sz w:val="22"/>
          <w:szCs w:val="22"/>
        </w:rPr>
        <w:t xml:space="preserve"> relating to new joiners</w:t>
      </w:r>
      <w:r w:rsidR="4C495EB7" w:rsidRPr="6CECF921">
        <w:rPr>
          <w:rFonts w:ascii="Arial" w:eastAsia="Arial" w:hAnsi="Arial" w:cs="Arial"/>
          <w:sz w:val="22"/>
          <w:szCs w:val="22"/>
        </w:rPr>
        <w:t>, including curriculum option choices</w:t>
      </w:r>
      <w:r w:rsidRPr="6CECF921">
        <w:rPr>
          <w:rFonts w:ascii="Arial" w:eastAsia="Arial" w:hAnsi="Arial" w:cs="Arial"/>
          <w:sz w:val="22"/>
          <w:szCs w:val="22"/>
        </w:rPr>
        <w:t xml:space="preserve"> whilst a</w:t>
      </w:r>
      <w:r w:rsidR="004C4672" w:rsidRPr="6CECF921">
        <w:rPr>
          <w:rFonts w:ascii="Arial" w:eastAsia="Arial" w:hAnsi="Arial" w:cs="Arial"/>
          <w:sz w:val="22"/>
          <w:szCs w:val="22"/>
        </w:rPr>
        <w:t xml:space="preserve">lso making relevant staff aware, through the sharing of appropriate data, </w:t>
      </w:r>
      <w:r w:rsidRPr="6CECF921">
        <w:rPr>
          <w:rFonts w:ascii="Arial" w:eastAsia="Arial" w:hAnsi="Arial" w:cs="Arial"/>
          <w:sz w:val="22"/>
          <w:szCs w:val="22"/>
        </w:rPr>
        <w:t xml:space="preserve">of any information about new joiners which affects our routines or procedures.  </w:t>
      </w:r>
    </w:p>
    <w:p w14:paraId="6C5F2A3A" w14:textId="53E0D887" w:rsidR="3F7C31EF" w:rsidRDefault="3F7C31EF" w:rsidP="6CECF921">
      <w:pPr>
        <w:numPr>
          <w:ilvl w:val="0"/>
          <w:numId w:val="17"/>
        </w:numPr>
        <w:rPr>
          <w:rFonts w:ascii="Arial" w:eastAsia="Arial" w:hAnsi="Arial" w:cs="Arial"/>
          <w:sz w:val="22"/>
          <w:szCs w:val="22"/>
        </w:rPr>
      </w:pPr>
      <w:r w:rsidRPr="7909923D">
        <w:rPr>
          <w:rFonts w:ascii="Arial" w:eastAsia="Arial" w:hAnsi="Arial" w:cs="Arial"/>
          <w:sz w:val="22"/>
          <w:szCs w:val="22"/>
        </w:rPr>
        <w:t xml:space="preserve">To record all option choices from prospective students to ensure that the </w:t>
      </w:r>
      <w:r w:rsidR="40A39BD5" w:rsidRPr="7909923D">
        <w:rPr>
          <w:rFonts w:ascii="Arial" w:eastAsia="Arial" w:hAnsi="Arial" w:cs="Arial"/>
          <w:sz w:val="22"/>
          <w:szCs w:val="22"/>
        </w:rPr>
        <w:t>Curriculum team have</w:t>
      </w:r>
      <w:r w:rsidRPr="7909923D">
        <w:rPr>
          <w:rFonts w:ascii="Arial" w:eastAsia="Arial" w:hAnsi="Arial" w:cs="Arial"/>
          <w:sz w:val="22"/>
          <w:szCs w:val="22"/>
        </w:rPr>
        <w:t xml:space="preserve"> the information to place new students onto the timetable and into appropriate classes</w:t>
      </w:r>
    </w:p>
    <w:p w14:paraId="03157A9E" w14:textId="05FDCC31" w:rsidR="00863771" w:rsidRPr="007B5A42" w:rsidRDefault="00863771" w:rsidP="6CECF921">
      <w:pPr>
        <w:numPr>
          <w:ilvl w:val="0"/>
          <w:numId w:val="17"/>
        </w:numPr>
        <w:rPr>
          <w:rFonts w:ascii="Arial" w:eastAsia="Arial" w:hAnsi="Arial" w:cs="Arial"/>
          <w:sz w:val="22"/>
          <w:szCs w:val="22"/>
        </w:rPr>
      </w:pPr>
      <w:r w:rsidRPr="6CECF921">
        <w:rPr>
          <w:rFonts w:ascii="Arial" w:eastAsia="Arial" w:hAnsi="Arial" w:cs="Arial"/>
          <w:sz w:val="22"/>
          <w:szCs w:val="22"/>
        </w:rPr>
        <w:t xml:space="preserve">To ensure that </w:t>
      </w:r>
      <w:r w:rsidR="004C4672" w:rsidRPr="6CECF921">
        <w:rPr>
          <w:rFonts w:ascii="Arial" w:eastAsia="Arial" w:hAnsi="Arial" w:cs="Arial"/>
          <w:sz w:val="22"/>
          <w:szCs w:val="22"/>
        </w:rPr>
        <w:t>information</w:t>
      </w:r>
      <w:r w:rsidRPr="6CECF921">
        <w:rPr>
          <w:rFonts w:ascii="Arial" w:eastAsia="Arial" w:hAnsi="Arial" w:cs="Arial"/>
          <w:sz w:val="22"/>
          <w:szCs w:val="22"/>
        </w:rPr>
        <w:t xml:space="preserve"> </w:t>
      </w:r>
      <w:r w:rsidR="357AA43C" w:rsidRPr="6CECF921">
        <w:rPr>
          <w:rFonts w:ascii="Arial" w:eastAsia="Arial" w:hAnsi="Arial" w:cs="Arial"/>
          <w:sz w:val="22"/>
          <w:szCs w:val="22"/>
        </w:rPr>
        <w:t xml:space="preserve">and documentation </w:t>
      </w:r>
      <w:r w:rsidRPr="6CECF921">
        <w:rPr>
          <w:rFonts w:ascii="Arial" w:eastAsia="Arial" w:hAnsi="Arial" w:cs="Arial"/>
          <w:sz w:val="22"/>
          <w:szCs w:val="22"/>
        </w:rPr>
        <w:t>supplied by applicants meets the School’s requirements and is complete</w:t>
      </w:r>
      <w:r w:rsidR="79C17027" w:rsidRPr="6CECF921">
        <w:rPr>
          <w:rFonts w:ascii="Arial" w:eastAsia="Arial" w:hAnsi="Arial" w:cs="Arial"/>
          <w:sz w:val="22"/>
          <w:szCs w:val="22"/>
        </w:rPr>
        <w:t>.</w:t>
      </w:r>
    </w:p>
    <w:p w14:paraId="6C7CA2C3" w14:textId="77777777" w:rsidR="00863771" w:rsidRPr="007B5A42" w:rsidRDefault="2C2ECA69" w:rsidP="6CECF921">
      <w:pPr>
        <w:numPr>
          <w:ilvl w:val="0"/>
          <w:numId w:val="17"/>
        </w:numPr>
        <w:rPr>
          <w:rFonts w:ascii="Arial" w:eastAsia="Arial" w:hAnsi="Arial" w:cs="Arial"/>
          <w:sz w:val="22"/>
          <w:szCs w:val="22"/>
        </w:rPr>
      </w:pPr>
      <w:r w:rsidRPr="6CECF921">
        <w:rPr>
          <w:rFonts w:ascii="Arial" w:eastAsia="Arial" w:hAnsi="Arial" w:cs="Arial"/>
          <w:sz w:val="22"/>
          <w:szCs w:val="22"/>
        </w:rPr>
        <w:t xml:space="preserve">To ensure that the School complies with the UK Visas &amp; Immigration regulations for school admissions, through the effective liaison with the Admissions and Visa Coordinator, ensuring appropriate handling all Tier 4 applications and associated requirements. </w:t>
      </w:r>
    </w:p>
    <w:p w14:paraId="45FB0818" w14:textId="77777777" w:rsidR="00863771" w:rsidRDefault="00863771" w:rsidP="6CECF921">
      <w:pPr>
        <w:rPr>
          <w:rFonts w:ascii="Arial" w:eastAsia="Arial" w:hAnsi="Arial" w:cs="Arial"/>
          <w:sz w:val="22"/>
          <w:szCs w:val="22"/>
        </w:rPr>
      </w:pPr>
    </w:p>
    <w:p w14:paraId="37845023" w14:textId="77777777" w:rsidR="00863771" w:rsidRDefault="5A62F1C0" w:rsidP="6CECF921">
      <w:pPr>
        <w:rPr>
          <w:rFonts w:ascii="Arial" w:eastAsia="Arial" w:hAnsi="Arial" w:cs="Arial"/>
          <w:b/>
          <w:bCs/>
          <w:sz w:val="22"/>
          <w:szCs w:val="22"/>
        </w:rPr>
      </w:pPr>
      <w:r w:rsidRPr="6CECF921">
        <w:rPr>
          <w:rFonts w:ascii="Arial" w:eastAsia="Arial" w:hAnsi="Arial" w:cs="Arial"/>
          <w:b/>
          <w:bCs/>
          <w:sz w:val="22"/>
          <w:szCs w:val="22"/>
        </w:rPr>
        <w:t>Events:</w:t>
      </w:r>
    </w:p>
    <w:p w14:paraId="282F1912" w14:textId="77777777" w:rsidR="007B5A42" w:rsidRPr="007B5A42" w:rsidRDefault="2C2ECA69" w:rsidP="6CECF921">
      <w:pPr>
        <w:numPr>
          <w:ilvl w:val="0"/>
          <w:numId w:val="17"/>
        </w:numPr>
        <w:rPr>
          <w:rFonts w:ascii="Arial" w:eastAsia="Arial" w:hAnsi="Arial" w:cs="Arial"/>
          <w:sz w:val="22"/>
          <w:szCs w:val="22"/>
        </w:rPr>
      </w:pPr>
      <w:r w:rsidRPr="6CECF921">
        <w:rPr>
          <w:rFonts w:ascii="Arial" w:eastAsia="Arial" w:hAnsi="Arial" w:cs="Arial"/>
          <w:sz w:val="22"/>
          <w:szCs w:val="22"/>
        </w:rPr>
        <w:t xml:space="preserve">To liaise with all relevant staff members to ensure the smooth running of all entrance assessments. </w:t>
      </w:r>
    </w:p>
    <w:p w14:paraId="1EF203D8" w14:textId="1E63527E" w:rsidR="007B5A42" w:rsidRPr="007B5A42" w:rsidRDefault="2C2ECA69" w:rsidP="6CECF921">
      <w:pPr>
        <w:numPr>
          <w:ilvl w:val="0"/>
          <w:numId w:val="17"/>
        </w:numPr>
        <w:rPr>
          <w:rFonts w:ascii="Arial" w:eastAsia="Arial" w:hAnsi="Arial" w:cs="Arial"/>
          <w:sz w:val="22"/>
          <w:szCs w:val="22"/>
        </w:rPr>
      </w:pPr>
      <w:r w:rsidRPr="6CECF921">
        <w:rPr>
          <w:rFonts w:ascii="Arial" w:eastAsia="Arial" w:hAnsi="Arial" w:cs="Arial"/>
          <w:sz w:val="22"/>
          <w:szCs w:val="22"/>
        </w:rPr>
        <w:t xml:space="preserve">To lead and organise Whole School Open Days and evenings and other </w:t>
      </w:r>
      <w:r w:rsidR="112D392A" w:rsidRPr="6CECF921">
        <w:rPr>
          <w:rFonts w:ascii="Arial" w:eastAsia="Arial" w:hAnsi="Arial" w:cs="Arial"/>
          <w:sz w:val="22"/>
          <w:szCs w:val="22"/>
        </w:rPr>
        <w:t>admissions</w:t>
      </w:r>
      <w:r w:rsidRPr="6CECF921">
        <w:rPr>
          <w:rFonts w:ascii="Arial" w:eastAsia="Arial" w:hAnsi="Arial" w:cs="Arial"/>
          <w:sz w:val="22"/>
          <w:szCs w:val="22"/>
        </w:rPr>
        <w:t xml:space="preserve"> events as appropriate.</w:t>
      </w:r>
    </w:p>
    <w:p w14:paraId="7675E3BE" w14:textId="4773302E" w:rsidR="007B5A42" w:rsidRDefault="5A62F1C0" w:rsidP="6CECF921">
      <w:pPr>
        <w:numPr>
          <w:ilvl w:val="0"/>
          <w:numId w:val="17"/>
        </w:numPr>
        <w:rPr>
          <w:rFonts w:ascii="Arial" w:eastAsia="Arial" w:hAnsi="Arial" w:cs="Arial"/>
          <w:sz w:val="22"/>
          <w:szCs w:val="22"/>
        </w:rPr>
      </w:pPr>
      <w:r w:rsidRPr="6CECF921">
        <w:rPr>
          <w:rFonts w:ascii="Arial" w:eastAsia="Arial" w:hAnsi="Arial" w:cs="Arial"/>
          <w:sz w:val="22"/>
          <w:szCs w:val="22"/>
        </w:rPr>
        <w:t xml:space="preserve">To work with </w:t>
      </w:r>
      <w:r w:rsidR="0AC6A2C6" w:rsidRPr="6CECF921">
        <w:rPr>
          <w:rFonts w:ascii="Arial" w:eastAsia="Arial" w:hAnsi="Arial" w:cs="Arial"/>
          <w:sz w:val="22"/>
          <w:szCs w:val="22"/>
        </w:rPr>
        <w:t>colleagues</w:t>
      </w:r>
      <w:r w:rsidRPr="6CECF921">
        <w:rPr>
          <w:rFonts w:ascii="Arial" w:eastAsia="Arial" w:hAnsi="Arial" w:cs="Arial"/>
          <w:sz w:val="22"/>
          <w:szCs w:val="22"/>
        </w:rPr>
        <w:t xml:space="preserve"> to organise, administer and promote Induction/Transition Days, Assessment Days and new parent events. </w:t>
      </w:r>
    </w:p>
    <w:p w14:paraId="25602991" w14:textId="752D6DCE" w:rsidR="00764340" w:rsidRPr="00AB48D8" w:rsidRDefault="00764340" w:rsidP="6CECF921">
      <w:pPr>
        <w:numPr>
          <w:ilvl w:val="0"/>
          <w:numId w:val="17"/>
        </w:numPr>
        <w:rPr>
          <w:rFonts w:ascii="Arial" w:eastAsia="Arial" w:hAnsi="Arial" w:cs="Arial"/>
          <w:sz w:val="22"/>
          <w:szCs w:val="22"/>
        </w:rPr>
      </w:pPr>
      <w:r w:rsidRPr="6CECF921">
        <w:rPr>
          <w:rFonts w:ascii="Arial" w:eastAsia="Arial" w:hAnsi="Arial" w:cs="Arial"/>
          <w:sz w:val="22"/>
          <w:szCs w:val="22"/>
        </w:rPr>
        <w:t xml:space="preserve">To liaise with </w:t>
      </w:r>
      <w:r w:rsidR="0066397F" w:rsidRPr="6CECF921">
        <w:rPr>
          <w:rFonts w:ascii="Arial" w:eastAsia="Arial" w:hAnsi="Arial" w:cs="Arial"/>
          <w:sz w:val="22"/>
          <w:szCs w:val="22"/>
        </w:rPr>
        <w:t>all relevant staff members</w:t>
      </w:r>
      <w:r w:rsidRPr="6CECF921">
        <w:rPr>
          <w:rFonts w:ascii="Arial" w:eastAsia="Arial" w:hAnsi="Arial" w:cs="Arial"/>
          <w:sz w:val="22"/>
          <w:szCs w:val="22"/>
        </w:rPr>
        <w:t xml:space="preserve"> regarding scholarship days</w:t>
      </w:r>
      <w:r w:rsidR="0066397F" w:rsidRPr="6CECF921">
        <w:rPr>
          <w:rFonts w:ascii="Arial" w:eastAsia="Arial" w:hAnsi="Arial" w:cs="Arial"/>
          <w:sz w:val="22"/>
          <w:szCs w:val="22"/>
        </w:rPr>
        <w:t xml:space="preserve"> to ensure </w:t>
      </w:r>
      <w:r w:rsidR="00C5272A" w:rsidRPr="6CECF921">
        <w:rPr>
          <w:rFonts w:ascii="Arial" w:eastAsia="Arial" w:hAnsi="Arial" w:cs="Arial"/>
          <w:sz w:val="22"/>
          <w:szCs w:val="22"/>
        </w:rPr>
        <w:t>everyone is informed and has up to date information</w:t>
      </w:r>
      <w:r w:rsidR="2AFB0AD1" w:rsidRPr="6CECF921">
        <w:rPr>
          <w:rFonts w:ascii="Arial" w:eastAsia="Arial" w:hAnsi="Arial" w:cs="Arial"/>
          <w:sz w:val="22"/>
          <w:szCs w:val="22"/>
        </w:rPr>
        <w:t>.</w:t>
      </w:r>
    </w:p>
    <w:p w14:paraId="3AFFB130" w14:textId="48B7A8FB" w:rsidR="5379C65F" w:rsidRDefault="5379C65F" w:rsidP="6CECF921">
      <w:pPr>
        <w:numPr>
          <w:ilvl w:val="0"/>
          <w:numId w:val="17"/>
        </w:numPr>
        <w:rPr>
          <w:rFonts w:ascii="Arial" w:eastAsia="Arial" w:hAnsi="Arial" w:cs="Arial"/>
          <w:sz w:val="22"/>
          <w:szCs w:val="22"/>
        </w:rPr>
      </w:pPr>
      <w:r w:rsidRPr="6CECF921">
        <w:rPr>
          <w:rFonts w:ascii="Arial" w:eastAsia="Arial" w:hAnsi="Arial" w:cs="Arial"/>
          <w:sz w:val="22"/>
          <w:szCs w:val="22"/>
        </w:rPr>
        <w:t>Ensure that good relations are maintained with key agents, including ensuring proactive and timely communications throughout the admissions process.</w:t>
      </w:r>
    </w:p>
    <w:p w14:paraId="049F31CB" w14:textId="77777777" w:rsidR="007B5A42" w:rsidRPr="007B5A42" w:rsidRDefault="007B5A42" w:rsidP="6CECF921">
      <w:pPr>
        <w:rPr>
          <w:rFonts w:ascii="Arial" w:eastAsia="Arial" w:hAnsi="Arial" w:cs="Arial"/>
          <w:b/>
          <w:bCs/>
          <w:sz w:val="22"/>
          <w:szCs w:val="22"/>
        </w:rPr>
      </w:pPr>
    </w:p>
    <w:p w14:paraId="77319B14" w14:textId="77777777" w:rsidR="007B5A42" w:rsidRPr="007B5A42" w:rsidRDefault="5A62F1C0" w:rsidP="6CECF921">
      <w:pPr>
        <w:rPr>
          <w:rFonts w:ascii="Arial" w:eastAsia="Arial" w:hAnsi="Arial" w:cs="Arial"/>
          <w:b/>
          <w:bCs/>
          <w:sz w:val="22"/>
          <w:szCs w:val="22"/>
        </w:rPr>
      </w:pPr>
      <w:r w:rsidRPr="6CECF921">
        <w:rPr>
          <w:rFonts w:ascii="Arial" w:eastAsia="Arial" w:hAnsi="Arial" w:cs="Arial"/>
          <w:b/>
          <w:bCs/>
          <w:sz w:val="22"/>
          <w:szCs w:val="22"/>
        </w:rPr>
        <w:t>General Responsibilities:</w:t>
      </w:r>
    </w:p>
    <w:p w14:paraId="7936C927" w14:textId="77777777" w:rsidR="007B5A42" w:rsidRPr="00AB48D8" w:rsidRDefault="00AB48D8" w:rsidP="6CECF921">
      <w:pPr>
        <w:pStyle w:val="ListParagraph"/>
        <w:numPr>
          <w:ilvl w:val="0"/>
          <w:numId w:val="19"/>
        </w:numPr>
        <w:rPr>
          <w:rFonts w:ascii="Arial" w:eastAsia="Arial" w:hAnsi="Arial" w:cs="Arial"/>
          <w:sz w:val="22"/>
          <w:szCs w:val="22"/>
        </w:rPr>
      </w:pPr>
      <w:r w:rsidRPr="6CECF921">
        <w:rPr>
          <w:rFonts w:ascii="Arial" w:eastAsia="Arial" w:hAnsi="Arial" w:cs="Arial"/>
          <w:sz w:val="22"/>
          <w:szCs w:val="22"/>
        </w:rPr>
        <w:t>To e</w:t>
      </w:r>
      <w:r w:rsidR="007B5A42" w:rsidRPr="6CECF921">
        <w:rPr>
          <w:rFonts w:ascii="Arial" w:eastAsia="Arial" w:hAnsi="Arial" w:cs="Arial"/>
          <w:sz w:val="22"/>
          <w:szCs w:val="22"/>
        </w:rPr>
        <w:t>nsure the safety and well-being of children and young people at the School by adhering to and complying with the School’s Safeguarding (including Child Protection) Policy and Procedures at all times</w:t>
      </w:r>
    </w:p>
    <w:p w14:paraId="76B0D644" w14:textId="77777777" w:rsidR="007B5A42" w:rsidRPr="00AB48D8" w:rsidRDefault="00AB48D8" w:rsidP="6CECF921">
      <w:pPr>
        <w:pStyle w:val="ListParagraph"/>
        <w:numPr>
          <w:ilvl w:val="0"/>
          <w:numId w:val="19"/>
        </w:numPr>
        <w:rPr>
          <w:rFonts w:ascii="Arial" w:eastAsia="Arial" w:hAnsi="Arial" w:cs="Arial"/>
          <w:sz w:val="22"/>
          <w:szCs w:val="22"/>
        </w:rPr>
      </w:pPr>
      <w:r w:rsidRPr="6CECF921">
        <w:rPr>
          <w:rFonts w:ascii="Arial" w:eastAsia="Arial" w:hAnsi="Arial" w:cs="Arial"/>
          <w:sz w:val="22"/>
          <w:szCs w:val="22"/>
        </w:rPr>
        <w:t>To d</w:t>
      </w:r>
      <w:r w:rsidR="007B5A42" w:rsidRPr="6CECF921">
        <w:rPr>
          <w:rFonts w:ascii="Arial" w:eastAsia="Arial" w:hAnsi="Arial" w:cs="Arial"/>
          <w:sz w:val="22"/>
          <w:szCs w:val="22"/>
        </w:rPr>
        <w:t>isplay correct staff identification at all times whilst on site</w:t>
      </w:r>
    </w:p>
    <w:p w14:paraId="6FE6875B" w14:textId="77777777" w:rsidR="007B5A42" w:rsidRPr="00AB48D8" w:rsidRDefault="00AB48D8" w:rsidP="6CECF921">
      <w:pPr>
        <w:pStyle w:val="ListParagraph"/>
        <w:numPr>
          <w:ilvl w:val="0"/>
          <w:numId w:val="19"/>
        </w:numPr>
        <w:rPr>
          <w:rFonts w:ascii="Arial" w:eastAsia="Arial" w:hAnsi="Arial" w:cs="Arial"/>
          <w:sz w:val="22"/>
          <w:szCs w:val="22"/>
        </w:rPr>
      </w:pPr>
      <w:r w:rsidRPr="6CECF921">
        <w:rPr>
          <w:rFonts w:ascii="Arial" w:eastAsia="Arial" w:hAnsi="Arial" w:cs="Arial"/>
          <w:sz w:val="22"/>
          <w:szCs w:val="22"/>
        </w:rPr>
        <w:t>To a</w:t>
      </w:r>
      <w:r w:rsidR="007B5A42" w:rsidRPr="6CECF921">
        <w:rPr>
          <w:rFonts w:ascii="Arial" w:eastAsia="Arial" w:hAnsi="Arial" w:cs="Arial"/>
          <w:sz w:val="22"/>
          <w:szCs w:val="22"/>
        </w:rPr>
        <w:t>ttend training and staff INSET sessions organised by the School to provide a consistent approach across the entire school staff population</w:t>
      </w:r>
    </w:p>
    <w:p w14:paraId="6FD394A1" w14:textId="1548FB45" w:rsidR="007B5A42" w:rsidRPr="00AB48D8" w:rsidRDefault="00AB48D8" w:rsidP="6CECF921">
      <w:pPr>
        <w:pStyle w:val="ListParagraph"/>
        <w:numPr>
          <w:ilvl w:val="0"/>
          <w:numId w:val="19"/>
        </w:numPr>
        <w:rPr>
          <w:rFonts w:ascii="Arial" w:eastAsia="Arial" w:hAnsi="Arial" w:cs="Arial"/>
          <w:sz w:val="22"/>
          <w:szCs w:val="22"/>
        </w:rPr>
      </w:pPr>
      <w:r w:rsidRPr="6CECF921">
        <w:rPr>
          <w:rFonts w:ascii="Arial" w:eastAsia="Arial" w:hAnsi="Arial" w:cs="Arial"/>
          <w:sz w:val="22"/>
          <w:szCs w:val="22"/>
        </w:rPr>
        <w:t>To a</w:t>
      </w:r>
      <w:r w:rsidR="007B5A42" w:rsidRPr="6CECF921">
        <w:rPr>
          <w:rFonts w:ascii="Arial" w:eastAsia="Arial" w:hAnsi="Arial" w:cs="Arial"/>
          <w:sz w:val="22"/>
          <w:szCs w:val="22"/>
        </w:rPr>
        <w:t>ttend Royal Russ</w:t>
      </w:r>
      <w:r w:rsidR="004E6A2E" w:rsidRPr="6CECF921">
        <w:rPr>
          <w:rFonts w:ascii="Arial" w:eastAsia="Arial" w:hAnsi="Arial" w:cs="Arial"/>
          <w:sz w:val="22"/>
          <w:szCs w:val="22"/>
        </w:rPr>
        <w:t>ell Day and School Open Days</w:t>
      </w:r>
      <w:r w:rsidR="007B5A42" w:rsidRPr="6CECF921">
        <w:rPr>
          <w:rFonts w:ascii="Arial" w:eastAsia="Arial" w:hAnsi="Arial" w:cs="Arial"/>
          <w:sz w:val="22"/>
          <w:szCs w:val="22"/>
        </w:rPr>
        <w:t>.</w:t>
      </w:r>
    </w:p>
    <w:p w14:paraId="37136909" w14:textId="77777777" w:rsidR="007B5A42" w:rsidRPr="00AB48D8" w:rsidRDefault="00AB48D8" w:rsidP="6CECF921">
      <w:pPr>
        <w:pStyle w:val="ListParagraph"/>
        <w:numPr>
          <w:ilvl w:val="0"/>
          <w:numId w:val="19"/>
        </w:numPr>
        <w:rPr>
          <w:rFonts w:ascii="Arial" w:eastAsia="Arial" w:hAnsi="Arial" w:cs="Arial"/>
          <w:sz w:val="22"/>
          <w:szCs w:val="22"/>
        </w:rPr>
      </w:pPr>
      <w:r w:rsidRPr="6CECF921">
        <w:rPr>
          <w:rFonts w:ascii="Arial" w:eastAsia="Arial" w:hAnsi="Arial" w:cs="Arial"/>
          <w:sz w:val="22"/>
          <w:szCs w:val="22"/>
        </w:rPr>
        <w:t>To a</w:t>
      </w:r>
      <w:r w:rsidR="007B5A42" w:rsidRPr="6CECF921">
        <w:rPr>
          <w:rFonts w:ascii="Arial" w:eastAsia="Arial" w:hAnsi="Arial" w:cs="Arial"/>
          <w:sz w:val="22"/>
          <w:szCs w:val="22"/>
        </w:rPr>
        <w:t xml:space="preserve">dhere at all times to Health and Safety legislation, and all departmental policies and procedures, to ensure </w:t>
      </w:r>
      <w:r w:rsidRPr="6CECF921">
        <w:rPr>
          <w:rFonts w:ascii="Arial" w:eastAsia="Arial" w:hAnsi="Arial" w:cs="Arial"/>
          <w:sz w:val="22"/>
          <w:szCs w:val="22"/>
        </w:rPr>
        <w:t>personal</w:t>
      </w:r>
      <w:r w:rsidR="007B5A42" w:rsidRPr="6CECF921">
        <w:rPr>
          <w:rFonts w:ascii="Arial" w:eastAsia="Arial" w:hAnsi="Arial" w:cs="Arial"/>
          <w:sz w:val="22"/>
          <w:szCs w:val="22"/>
        </w:rPr>
        <w:t xml:space="preserve"> safety and that of colleagues, pupils and visitors</w:t>
      </w:r>
    </w:p>
    <w:p w14:paraId="40BE35E8" w14:textId="77777777" w:rsidR="007B5A42" w:rsidRPr="00AB48D8" w:rsidRDefault="00AB48D8" w:rsidP="6CECF921">
      <w:pPr>
        <w:pStyle w:val="ListParagraph"/>
        <w:numPr>
          <w:ilvl w:val="0"/>
          <w:numId w:val="19"/>
        </w:numPr>
        <w:rPr>
          <w:rFonts w:ascii="Arial" w:eastAsia="Arial" w:hAnsi="Arial" w:cs="Arial"/>
          <w:sz w:val="22"/>
          <w:szCs w:val="22"/>
        </w:rPr>
      </w:pPr>
      <w:r w:rsidRPr="6CECF921">
        <w:rPr>
          <w:rFonts w:ascii="Arial" w:eastAsia="Arial" w:hAnsi="Arial" w:cs="Arial"/>
          <w:sz w:val="22"/>
          <w:szCs w:val="22"/>
        </w:rPr>
        <w:t>To c</w:t>
      </w:r>
      <w:r w:rsidR="007B5A42" w:rsidRPr="6CECF921">
        <w:rPr>
          <w:rFonts w:ascii="Arial" w:eastAsia="Arial" w:hAnsi="Arial" w:cs="Arial"/>
          <w:sz w:val="22"/>
          <w:szCs w:val="22"/>
        </w:rPr>
        <w:t xml:space="preserve">arry out any other reasonable duties as requested by the Headmaster or members of the </w:t>
      </w:r>
      <w:r w:rsidRPr="6CECF921">
        <w:rPr>
          <w:rFonts w:ascii="Arial" w:eastAsia="Arial" w:hAnsi="Arial" w:cs="Arial"/>
          <w:sz w:val="22"/>
          <w:szCs w:val="22"/>
        </w:rPr>
        <w:t>School Leadership</w:t>
      </w:r>
      <w:r w:rsidR="007B5A42" w:rsidRPr="6CECF921">
        <w:rPr>
          <w:rFonts w:ascii="Arial" w:eastAsia="Arial" w:hAnsi="Arial" w:cs="Arial"/>
          <w:sz w:val="22"/>
          <w:szCs w:val="22"/>
        </w:rPr>
        <w:t xml:space="preserve"> Team.</w:t>
      </w:r>
    </w:p>
    <w:p w14:paraId="53128261" w14:textId="77777777" w:rsidR="007B5A42" w:rsidRPr="007B5A42" w:rsidRDefault="007B5A42" w:rsidP="6CECF921">
      <w:pPr>
        <w:rPr>
          <w:rFonts w:ascii="Arial" w:eastAsia="Arial" w:hAnsi="Arial" w:cs="Arial"/>
          <w:b/>
          <w:bCs/>
          <w:sz w:val="22"/>
          <w:szCs w:val="22"/>
        </w:rPr>
      </w:pPr>
    </w:p>
    <w:p w14:paraId="6508D38D" w14:textId="77777777" w:rsidR="007B5A42" w:rsidRPr="007B5A42" w:rsidRDefault="007B5A42" w:rsidP="6CECF921">
      <w:pPr>
        <w:rPr>
          <w:rFonts w:ascii="Arial" w:eastAsia="Arial" w:hAnsi="Arial" w:cs="Arial"/>
          <w:sz w:val="22"/>
          <w:szCs w:val="22"/>
        </w:rPr>
      </w:pPr>
      <w:r w:rsidRPr="6CECF921">
        <w:rPr>
          <w:rFonts w:ascii="Arial" w:eastAsia="Arial" w:hAnsi="Arial" w:cs="Arial"/>
          <w:sz w:val="22"/>
          <w:szCs w:val="22"/>
        </w:rPr>
        <w:t>This job description contains an outline of the typical functions of the job and is not an exhaustive or comprehensive list of all possible job responsibilities, tasks, and duties. The job holder’s actual responsibilities, tasks, and duties might differ from those outlined in the job description, and other duties commensurate with this level of responsibility may be either permanently or temporarily assigned as part of the job.</w:t>
      </w:r>
    </w:p>
    <w:p w14:paraId="4101652C" w14:textId="77777777" w:rsidR="00AB48D8" w:rsidRDefault="00AB48D8" w:rsidP="6CECF921">
      <w:pPr>
        <w:rPr>
          <w:rFonts w:ascii="Arial" w:eastAsia="Arial" w:hAnsi="Arial" w:cs="Arial"/>
          <w:b/>
          <w:bCs/>
          <w:sz w:val="22"/>
          <w:szCs w:val="22"/>
        </w:rPr>
      </w:pPr>
    </w:p>
    <w:p w14:paraId="3CB74317" w14:textId="3A1BF4E9" w:rsidR="2C2ECA69" w:rsidRDefault="2C2ECA69" w:rsidP="4FE7D966">
      <w:pPr>
        <w:spacing w:line="259" w:lineRule="auto"/>
        <w:jc w:val="center"/>
      </w:pPr>
      <w:r w:rsidRPr="4FE7D966">
        <w:rPr>
          <w:rFonts w:ascii="Arial" w:eastAsia="Arial" w:hAnsi="Arial" w:cs="Arial"/>
          <w:b/>
          <w:bCs/>
          <w:sz w:val="22"/>
          <w:szCs w:val="22"/>
        </w:rPr>
        <w:lastRenderedPageBreak/>
        <w:t xml:space="preserve">Person Specification – </w:t>
      </w:r>
      <w:r w:rsidR="04BADE40" w:rsidRPr="4FE7D966">
        <w:rPr>
          <w:rFonts w:ascii="Arial" w:eastAsia="Arial" w:hAnsi="Arial" w:cs="Arial"/>
          <w:b/>
          <w:bCs/>
          <w:sz w:val="22"/>
          <w:szCs w:val="22"/>
        </w:rPr>
        <w:t>Senior</w:t>
      </w:r>
      <w:r w:rsidRPr="4FE7D966">
        <w:rPr>
          <w:rFonts w:ascii="Arial" w:eastAsia="Arial" w:hAnsi="Arial" w:cs="Arial"/>
          <w:b/>
          <w:bCs/>
          <w:sz w:val="22"/>
          <w:szCs w:val="22"/>
        </w:rPr>
        <w:t xml:space="preserve"> School Registrar</w:t>
      </w:r>
      <w:r w:rsidR="37023C26" w:rsidRPr="4FE7D966">
        <w:rPr>
          <w:rFonts w:ascii="Arial" w:eastAsia="Arial" w:hAnsi="Arial" w:cs="Arial"/>
          <w:b/>
          <w:bCs/>
          <w:sz w:val="22"/>
          <w:szCs w:val="22"/>
        </w:rPr>
        <w:t xml:space="preserve"> – Day Pupils</w:t>
      </w:r>
      <w:r>
        <w:tab/>
      </w:r>
    </w:p>
    <w:p w14:paraId="4B99056E" w14:textId="77777777" w:rsidR="007B5A42" w:rsidRPr="007B5A42" w:rsidRDefault="007B5A42" w:rsidP="6CECF921">
      <w:pPr>
        <w:rPr>
          <w:rFonts w:ascii="Arial" w:eastAsia="Arial" w:hAnsi="Arial" w:cs="Arial"/>
          <w:b/>
          <w:bCs/>
          <w:sz w:val="22"/>
          <w:szCs w:val="22"/>
        </w:rPr>
      </w:pPr>
    </w:p>
    <w:p w14:paraId="44C3FC9E" w14:textId="77777777" w:rsidR="00810FD2" w:rsidRDefault="007B5A42" w:rsidP="00810FD2">
      <w:pPr>
        <w:autoSpaceDE w:val="0"/>
        <w:autoSpaceDN w:val="0"/>
        <w:adjustRightInd w:val="0"/>
        <w:jc w:val="both"/>
        <w:rPr>
          <w:rFonts w:ascii="Arial" w:hAnsi="Arial" w:cs="Arial"/>
          <w:bCs/>
          <w:color w:val="000000"/>
          <w:sz w:val="22"/>
          <w:szCs w:val="22"/>
        </w:rPr>
      </w:pPr>
      <w:r w:rsidRPr="6CECF921">
        <w:rPr>
          <w:rFonts w:ascii="Arial" w:eastAsia="Arial" w:hAnsi="Arial" w:cs="Arial"/>
          <w:sz w:val="22"/>
          <w:szCs w:val="22"/>
        </w:rPr>
        <w:t xml:space="preserve">The person specification focuses on the range of criteria required to undertake the role effectively. </w:t>
      </w:r>
      <w:r w:rsidR="00810FD2">
        <w:rPr>
          <w:rFonts w:ascii="Arial" w:hAnsi="Arial" w:cs="Arial"/>
          <w:bCs/>
          <w:color w:val="000000"/>
          <w:sz w:val="22"/>
          <w:szCs w:val="22"/>
        </w:rPr>
        <w:t>Candidates will</w:t>
      </w:r>
      <w:r w:rsidR="00810FD2" w:rsidRPr="00DA27AB">
        <w:rPr>
          <w:rFonts w:ascii="Arial" w:hAnsi="Arial" w:cs="Arial"/>
          <w:bCs/>
          <w:color w:val="000000"/>
          <w:sz w:val="22"/>
          <w:szCs w:val="22"/>
        </w:rPr>
        <w:t xml:space="preserve"> be assessed </w:t>
      </w:r>
      <w:r w:rsidR="00810FD2">
        <w:rPr>
          <w:rFonts w:ascii="Arial" w:hAnsi="Arial" w:cs="Arial"/>
          <w:bCs/>
          <w:color w:val="000000"/>
          <w:sz w:val="22"/>
          <w:szCs w:val="22"/>
        </w:rPr>
        <w:t xml:space="preserve">from their </w:t>
      </w:r>
      <w:r w:rsidR="00810FD2" w:rsidRPr="00DA27AB">
        <w:rPr>
          <w:rFonts w:ascii="Arial" w:hAnsi="Arial" w:cs="Arial"/>
          <w:bCs/>
          <w:color w:val="000000"/>
          <w:sz w:val="22"/>
          <w:szCs w:val="22"/>
        </w:rPr>
        <w:t xml:space="preserve">Application Form and personal statement (A), interview (I) and </w:t>
      </w:r>
      <w:r w:rsidR="00810FD2">
        <w:rPr>
          <w:rFonts w:ascii="Arial" w:hAnsi="Arial" w:cs="Arial"/>
          <w:bCs/>
          <w:color w:val="000000"/>
          <w:sz w:val="22"/>
          <w:szCs w:val="22"/>
        </w:rPr>
        <w:t xml:space="preserve">by an exercise (E), </w:t>
      </w:r>
      <w:r w:rsidR="00810FD2" w:rsidRPr="00DA27AB">
        <w:rPr>
          <w:rFonts w:ascii="Arial" w:hAnsi="Arial" w:cs="Arial"/>
          <w:bCs/>
          <w:color w:val="000000"/>
          <w:sz w:val="22"/>
          <w:szCs w:val="22"/>
        </w:rPr>
        <w:t>Task (T)</w:t>
      </w:r>
      <w:r w:rsidR="00810FD2">
        <w:rPr>
          <w:rFonts w:ascii="Arial" w:hAnsi="Arial" w:cs="Arial"/>
          <w:bCs/>
          <w:color w:val="000000"/>
          <w:sz w:val="22"/>
          <w:szCs w:val="22"/>
        </w:rPr>
        <w:t xml:space="preserve"> or Lesson Observation (L) as appropriate</w:t>
      </w:r>
      <w:r w:rsidR="00810FD2" w:rsidRPr="00DA27AB">
        <w:rPr>
          <w:rFonts w:ascii="Arial" w:hAnsi="Arial" w:cs="Arial"/>
          <w:bCs/>
          <w:color w:val="000000"/>
          <w:sz w:val="22"/>
          <w:szCs w:val="22"/>
        </w:rPr>
        <w:t>.</w:t>
      </w:r>
    </w:p>
    <w:p w14:paraId="1299C43A" w14:textId="77777777" w:rsidR="007B5A42" w:rsidRPr="007B5A42" w:rsidRDefault="007B5A42" w:rsidP="6CECF921">
      <w:pPr>
        <w:rPr>
          <w:rFonts w:ascii="Arial" w:eastAsia="Arial" w:hAnsi="Arial" w:cs="Arial"/>
          <w:sz w:val="22"/>
          <w:szCs w:val="22"/>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088"/>
      </w:tblGrid>
      <w:tr w:rsidR="00AB48D8" w:rsidRPr="007B5A42" w14:paraId="1FDF52F2" w14:textId="77777777" w:rsidTr="6CECF921">
        <w:tc>
          <w:tcPr>
            <w:tcW w:w="2410" w:type="dxa"/>
            <w:shd w:val="clear" w:color="auto" w:fill="auto"/>
          </w:tcPr>
          <w:p w14:paraId="1C1778A3" w14:textId="77777777" w:rsidR="00AB48D8" w:rsidRPr="009C6983" w:rsidRDefault="00AB48D8" w:rsidP="6CECF921">
            <w:pPr>
              <w:rPr>
                <w:rFonts w:ascii="Arial" w:eastAsia="Arial" w:hAnsi="Arial" w:cs="Arial"/>
                <w:b/>
                <w:bCs/>
                <w:sz w:val="22"/>
                <w:szCs w:val="22"/>
              </w:rPr>
            </w:pPr>
            <w:r w:rsidRPr="6CECF921">
              <w:rPr>
                <w:rFonts w:ascii="Arial" w:eastAsia="Arial" w:hAnsi="Arial" w:cs="Arial"/>
                <w:b/>
                <w:bCs/>
                <w:sz w:val="22"/>
                <w:szCs w:val="22"/>
              </w:rPr>
              <w:t>Criteria</w:t>
            </w:r>
          </w:p>
        </w:tc>
        <w:tc>
          <w:tcPr>
            <w:tcW w:w="7088" w:type="dxa"/>
            <w:shd w:val="clear" w:color="auto" w:fill="auto"/>
          </w:tcPr>
          <w:p w14:paraId="4DDBEF00" w14:textId="77777777" w:rsidR="00AB48D8" w:rsidRPr="007B5A42" w:rsidRDefault="00AB48D8" w:rsidP="6CECF921">
            <w:pPr>
              <w:rPr>
                <w:rFonts w:ascii="Arial" w:eastAsia="Arial" w:hAnsi="Arial" w:cs="Arial"/>
                <w:sz w:val="22"/>
                <w:szCs w:val="22"/>
              </w:rPr>
            </w:pPr>
          </w:p>
        </w:tc>
      </w:tr>
      <w:tr w:rsidR="00AB48D8" w:rsidRPr="007B5A42" w14:paraId="41775485" w14:textId="77777777" w:rsidTr="6CECF921">
        <w:tc>
          <w:tcPr>
            <w:tcW w:w="2410" w:type="dxa"/>
            <w:shd w:val="clear" w:color="auto" w:fill="auto"/>
          </w:tcPr>
          <w:p w14:paraId="7E75D74B" w14:textId="77777777" w:rsidR="00AB48D8" w:rsidRPr="007B5A42" w:rsidRDefault="00AB48D8" w:rsidP="6CECF921">
            <w:pPr>
              <w:rPr>
                <w:rFonts w:ascii="Arial" w:eastAsia="Arial" w:hAnsi="Arial" w:cs="Arial"/>
                <w:sz w:val="22"/>
                <w:szCs w:val="22"/>
              </w:rPr>
            </w:pPr>
            <w:r w:rsidRPr="6CECF921">
              <w:rPr>
                <w:rFonts w:ascii="Arial" w:eastAsia="Arial" w:hAnsi="Arial" w:cs="Arial"/>
                <w:sz w:val="22"/>
                <w:szCs w:val="22"/>
              </w:rPr>
              <w:t>Education and Qualifications</w:t>
            </w:r>
          </w:p>
        </w:tc>
        <w:tc>
          <w:tcPr>
            <w:tcW w:w="7088" w:type="dxa"/>
            <w:shd w:val="clear" w:color="auto" w:fill="auto"/>
          </w:tcPr>
          <w:p w14:paraId="0A69DDEA" w14:textId="77777777" w:rsidR="00AB48D8" w:rsidRPr="007B5A42" w:rsidRDefault="00AB48D8" w:rsidP="6CECF921">
            <w:pPr>
              <w:numPr>
                <w:ilvl w:val="0"/>
                <w:numId w:val="14"/>
              </w:numPr>
              <w:rPr>
                <w:rFonts w:ascii="Arial" w:eastAsia="Arial" w:hAnsi="Arial" w:cs="Arial"/>
                <w:sz w:val="22"/>
                <w:szCs w:val="22"/>
              </w:rPr>
            </w:pPr>
            <w:r w:rsidRPr="6CECF921">
              <w:rPr>
                <w:rFonts w:ascii="Arial" w:eastAsia="Arial" w:hAnsi="Arial" w:cs="Arial"/>
                <w:sz w:val="22"/>
                <w:szCs w:val="22"/>
              </w:rPr>
              <w:t>GCSE in Maths and English at Level 4 or above, or equivalent</w:t>
            </w:r>
          </w:p>
          <w:p w14:paraId="0295F27A" w14:textId="77777777" w:rsidR="00AB48D8" w:rsidRPr="007B5A42" w:rsidRDefault="00AB48D8" w:rsidP="6CECF921">
            <w:pPr>
              <w:numPr>
                <w:ilvl w:val="0"/>
                <w:numId w:val="14"/>
              </w:numPr>
              <w:rPr>
                <w:rFonts w:ascii="Arial" w:eastAsia="Arial" w:hAnsi="Arial" w:cs="Arial"/>
                <w:sz w:val="22"/>
                <w:szCs w:val="22"/>
              </w:rPr>
            </w:pPr>
            <w:r w:rsidRPr="6CECF921">
              <w:rPr>
                <w:rFonts w:ascii="Arial" w:eastAsia="Arial" w:hAnsi="Arial" w:cs="Arial"/>
                <w:sz w:val="22"/>
                <w:szCs w:val="22"/>
              </w:rPr>
              <w:t>Educated to A Level or equivalent</w:t>
            </w:r>
          </w:p>
          <w:p w14:paraId="555F2E7D" w14:textId="77777777" w:rsidR="00AB48D8" w:rsidRPr="007B5A42" w:rsidRDefault="00AB48D8" w:rsidP="6CECF921">
            <w:pPr>
              <w:numPr>
                <w:ilvl w:val="0"/>
                <w:numId w:val="14"/>
              </w:numPr>
              <w:rPr>
                <w:rFonts w:ascii="Arial" w:eastAsia="Arial" w:hAnsi="Arial" w:cs="Arial"/>
                <w:sz w:val="22"/>
                <w:szCs w:val="22"/>
              </w:rPr>
            </w:pPr>
            <w:r w:rsidRPr="6CECF921">
              <w:rPr>
                <w:rFonts w:ascii="Arial" w:eastAsia="Arial" w:hAnsi="Arial" w:cs="Arial"/>
                <w:sz w:val="22"/>
                <w:szCs w:val="22"/>
              </w:rPr>
              <w:t>A commitment to continuing professional development</w:t>
            </w:r>
          </w:p>
        </w:tc>
      </w:tr>
      <w:tr w:rsidR="00AB48D8" w:rsidRPr="007B5A42" w14:paraId="41C35925" w14:textId="77777777" w:rsidTr="6CECF921">
        <w:tc>
          <w:tcPr>
            <w:tcW w:w="2410" w:type="dxa"/>
            <w:shd w:val="clear" w:color="auto" w:fill="auto"/>
          </w:tcPr>
          <w:p w14:paraId="3CF069AD" w14:textId="77777777" w:rsidR="00AB48D8" w:rsidRPr="007B5A42" w:rsidRDefault="00AB48D8" w:rsidP="6CECF921">
            <w:pPr>
              <w:rPr>
                <w:rFonts w:ascii="Arial" w:eastAsia="Arial" w:hAnsi="Arial" w:cs="Arial"/>
                <w:sz w:val="22"/>
                <w:szCs w:val="22"/>
              </w:rPr>
            </w:pPr>
            <w:r w:rsidRPr="6CECF921">
              <w:rPr>
                <w:rFonts w:ascii="Arial" w:eastAsia="Arial" w:hAnsi="Arial" w:cs="Arial"/>
                <w:sz w:val="22"/>
                <w:szCs w:val="22"/>
              </w:rPr>
              <w:t>Knowledge and skills</w:t>
            </w:r>
          </w:p>
        </w:tc>
        <w:tc>
          <w:tcPr>
            <w:tcW w:w="7088" w:type="dxa"/>
            <w:shd w:val="clear" w:color="auto" w:fill="auto"/>
          </w:tcPr>
          <w:p w14:paraId="7EDEBCE4" w14:textId="77777777" w:rsidR="00AB48D8" w:rsidRPr="007B5A42" w:rsidRDefault="00AB48D8" w:rsidP="6CECF921">
            <w:pPr>
              <w:numPr>
                <w:ilvl w:val="0"/>
                <w:numId w:val="14"/>
              </w:numPr>
              <w:rPr>
                <w:rFonts w:ascii="Arial" w:eastAsia="Arial" w:hAnsi="Arial" w:cs="Arial"/>
                <w:sz w:val="22"/>
                <w:szCs w:val="22"/>
              </w:rPr>
            </w:pPr>
            <w:r w:rsidRPr="6CECF921">
              <w:rPr>
                <w:rFonts w:ascii="Arial" w:eastAsia="Arial" w:hAnsi="Arial" w:cs="Arial"/>
                <w:sz w:val="22"/>
                <w:szCs w:val="22"/>
              </w:rPr>
              <w:t xml:space="preserve">Ability to prioritise own workload and work flexibly, and at times under pressure, meeting deadlines </w:t>
            </w:r>
          </w:p>
          <w:p w14:paraId="2BC20CAB" w14:textId="77777777" w:rsidR="00AB48D8" w:rsidRPr="007B5A42" w:rsidRDefault="43FC4E58" w:rsidP="6CECF921">
            <w:pPr>
              <w:numPr>
                <w:ilvl w:val="0"/>
                <w:numId w:val="14"/>
              </w:numPr>
              <w:rPr>
                <w:rFonts w:ascii="Arial" w:eastAsia="Arial" w:hAnsi="Arial" w:cs="Arial"/>
                <w:sz w:val="22"/>
                <w:szCs w:val="22"/>
              </w:rPr>
            </w:pPr>
            <w:r w:rsidRPr="6CECF921">
              <w:rPr>
                <w:rFonts w:ascii="Arial" w:eastAsia="Arial" w:hAnsi="Arial" w:cs="Arial"/>
                <w:sz w:val="22"/>
                <w:szCs w:val="22"/>
              </w:rPr>
              <w:t>Computer literate, with good familiarity with Microsoft Office applications and database management</w:t>
            </w:r>
          </w:p>
          <w:p w14:paraId="6EA8C880" w14:textId="77777777" w:rsidR="00AB48D8" w:rsidRPr="007B5A42" w:rsidRDefault="00AB48D8" w:rsidP="6CECF921">
            <w:pPr>
              <w:numPr>
                <w:ilvl w:val="0"/>
                <w:numId w:val="14"/>
              </w:numPr>
              <w:rPr>
                <w:rFonts w:ascii="Arial" w:eastAsia="Arial" w:hAnsi="Arial" w:cs="Arial"/>
                <w:sz w:val="22"/>
                <w:szCs w:val="22"/>
              </w:rPr>
            </w:pPr>
            <w:r w:rsidRPr="6CECF921">
              <w:rPr>
                <w:rFonts w:ascii="Arial" w:eastAsia="Arial" w:hAnsi="Arial" w:cs="Arial"/>
                <w:sz w:val="22"/>
                <w:szCs w:val="22"/>
              </w:rPr>
              <w:t>Ability to work with accuracy, with good attention to detail</w:t>
            </w:r>
          </w:p>
          <w:p w14:paraId="7C40DCC9" w14:textId="77777777" w:rsidR="00AB48D8" w:rsidRPr="007B5A42" w:rsidRDefault="00AB48D8" w:rsidP="6CECF921">
            <w:pPr>
              <w:numPr>
                <w:ilvl w:val="0"/>
                <w:numId w:val="14"/>
              </w:numPr>
              <w:rPr>
                <w:rFonts w:ascii="Arial" w:eastAsia="Arial" w:hAnsi="Arial" w:cs="Arial"/>
                <w:sz w:val="22"/>
                <w:szCs w:val="22"/>
              </w:rPr>
            </w:pPr>
            <w:r w:rsidRPr="6CECF921">
              <w:rPr>
                <w:rFonts w:ascii="Arial" w:eastAsia="Arial" w:hAnsi="Arial" w:cs="Arial"/>
                <w:sz w:val="22"/>
                <w:szCs w:val="22"/>
              </w:rPr>
              <w:t>Excellent organisational skills, able to multi-task</w:t>
            </w:r>
          </w:p>
          <w:p w14:paraId="1DF30455" w14:textId="77777777" w:rsidR="00AB48D8" w:rsidRPr="007B5A42" w:rsidRDefault="00AB48D8" w:rsidP="6CECF921">
            <w:pPr>
              <w:numPr>
                <w:ilvl w:val="0"/>
                <w:numId w:val="14"/>
              </w:numPr>
              <w:rPr>
                <w:rFonts w:ascii="Arial" w:eastAsia="Arial" w:hAnsi="Arial" w:cs="Arial"/>
                <w:sz w:val="22"/>
                <w:szCs w:val="22"/>
              </w:rPr>
            </w:pPr>
            <w:r w:rsidRPr="6CECF921">
              <w:rPr>
                <w:rFonts w:ascii="Arial" w:eastAsia="Arial" w:hAnsi="Arial" w:cs="Arial"/>
                <w:sz w:val="22"/>
                <w:szCs w:val="22"/>
              </w:rPr>
              <w:t xml:space="preserve">Ability to communicate succinctly, effectively and attractively both orally and in writing, using appropriate language </w:t>
            </w:r>
          </w:p>
          <w:p w14:paraId="3E8B30F7" w14:textId="77777777" w:rsidR="00AB48D8" w:rsidRDefault="00AB48D8" w:rsidP="6CECF921">
            <w:pPr>
              <w:numPr>
                <w:ilvl w:val="0"/>
                <w:numId w:val="14"/>
              </w:numPr>
              <w:rPr>
                <w:rFonts w:ascii="Arial" w:eastAsia="Arial" w:hAnsi="Arial" w:cs="Arial"/>
                <w:sz w:val="22"/>
                <w:szCs w:val="22"/>
              </w:rPr>
            </w:pPr>
            <w:r w:rsidRPr="6CECF921">
              <w:rPr>
                <w:rFonts w:ascii="Arial" w:eastAsia="Arial" w:hAnsi="Arial" w:cs="Arial"/>
                <w:sz w:val="22"/>
                <w:szCs w:val="22"/>
              </w:rPr>
              <w:t xml:space="preserve">Good analytical and problem-solving skills </w:t>
            </w:r>
          </w:p>
          <w:p w14:paraId="0650D5A8" w14:textId="77777777" w:rsidR="00AB48D8" w:rsidRPr="00AB48D8" w:rsidRDefault="00AB48D8" w:rsidP="6CECF921">
            <w:pPr>
              <w:numPr>
                <w:ilvl w:val="0"/>
                <w:numId w:val="14"/>
              </w:numPr>
              <w:rPr>
                <w:rFonts w:ascii="Arial" w:eastAsia="Arial" w:hAnsi="Arial" w:cs="Arial"/>
                <w:sz w:val="22"/>
                <w:szCs w:val="22"/>
              </w:rPr>
            </w:pPr>
            <w:r w:rsidRPr="6CECF921">
              <w:rPr>
                <w:rFonts w:ascii="Arial" w:eastAsia="Arial" w:hAnsi="Arial" w:cs="Arial"/>
                <w:sz w:val="22"/>
                <w:szCs w:val="22"/>
              </w:rPr>
              <w:t>Strong customer service skills with an excellent telephone manner</w:t>
            </w:r>
          </w:p>
        </w:tc>
      </w:tr>
      <w:tr w:rsidR="00AB48D8" w:rsidRPr="007B5A42" w14:paraId="7FED3E23" w14:textId="77777777" w:rsidTr="6CECF921">
        <w:tc>
          <w:tcPr>
            <w:tcW w:w="2410" w:type="dxa"/>
            <w:shd w:val="clear" w:color="auto" w:fill="auto"/>
          </w:tcPr>
          <w:p w14:paraId="718EE1A2" w14:textId="77777777" w:rsidR="00AB48D8" w:rsidRPr="007B5A42" w:rsidRDefault="00AB48D8" w:rsidP="6CECF921">
            <w:pPr>
              <w:rPr>
                <w:rFonts w:ascii="Arial" w:eastAsia="Arial" w:hAnsi="Arial" w:cs="Arial"/>
                <w:sz w:val="22"/>
                <w:szCs w:val="22"/>
              </w:rPr>
            </w:pPr>
            <w:r w:rsidRPr="6CECF921">
              <w:rPr>
                <w:rFonts w:ascii="Arial" w:eastAsia="Arial" w:hAnsi="Arial" w:cs="Arial"/>
                <w:sz w:val="22"/>
                <w:szCs w:val="22"/>
              </w:rPr>
              <w:t>Experience</w:t>
            </w:r>
          </w:p>
        </w:tc>
        <w:tc>
          <w:tcPr>
            <w:tcW w:w="7088" w:type="dxa"/>
            <w:shd w:val="clear" w:color="auto" w:fill="auto"/>
          </w:tcPr>
          <w:p w14:paraId="6B3B75B1" w14:textId="77777777" w:rsidR="00AB48D8" w:rsidRPr="007B5A42" w:rsidRDefault="00AB48D8" w:rsidP="6CECF921">
            <w:pPr>
              <w:numPr>
                <w:ilvl w:val="0"/>
                <w:numId w:val="14"/>
              </w:numPr>
              <w:rPr>
                <w:rFonts w:ascii="Arial" w:eastAsia="Arial" w:hAnsi="Arial" w:cs="Arial"/>
                <w:sz w:val="22"/>
                <w:szCs w:val="22"/>
              </w:rPr>
            </w:pPr>
            <w:r w:rsidRPr="6CECF921">
              <w:rPr>
                <w:rFonts w:ascii="Arial" w:eastAsia="Arial" w:hAnsi="Arial" w:cs="Arial"/>
                <w:sz w:val="22"/>
                <w:szCs w:val="22"/>
              </w:rPr>
              <w:t>Experience of working in a School environment</w:t>
            </w:r>
          </w:p>
          <w:p w14:paraId="39A2A29B" w14:textId="77777777" w:rsidR="00AB48D8" w:rsidRPr="004E6A2E" w:rsidRDefault="00AB48D8" w:rsidP="6CECF921">
            <w:pPr>
              <w:numPr>
                <w:ilvl w:val="0"/>
                <w:numId w:val="14"/>
              </w:numPr>
              <w:rPr>
                <w:rFonts w:ascii="Arial" w:eastAsia="Arial" w:hAnsi="Arial" w:cs="Arial"/>
                <w:sz w:val="22"/>
                <w:szCs w:val="22"/>
              </w:rPr>
            </w:pPr>
            <w:r w:rsidRPr="6CECF921">
              <w:rPr>
                <w:rFonts w:ascii="Arial" w:eastAsia="Arial" w:hAnsi="Arial" w:cs="Arial"/>
                <w:sz w:val="22"/>
                <w:szCs w:val="22"/>
              </w:rPr>
              <w:t>Experience of a professional admissions process, including meeting and greeting visitors, and responding to emails and telephone calls</w:t>
            </w:r>
          </w:p>
        </w:tc>
      </w:tr>
      <w:tr w:rsidR="00AB48D8" w:rsidRPr="007B5A42" w14:paraId="2EF35D05" w14:textId="77777777" w:rsidTr="6CECF921">
        <w:tc>
          <w:tcPr>
            <w:tcW w:w="2410" w:type="dxa"/>
            <w:shd w:val="clear" w:color="auto" w:fill="auto"/>
          </w:tcPr>
          <w:p w14:paraId="7DD8982D" w14:textId="77777777" w:rsidR="00AB48D8" w:rsidRPr="007B5A42" w:rsidRDefault="00AB48D8" w:rsidP="6CECF921">
            <w:pPr>
              <w:rPr>
                <w:rFonts w:ascii="Arial" w:eastAsia="Arial" w:hAnsi="Arial" w:cs="Arial"/>
                <w:sz w:val="22"/>
                <w:szCs w:val="22"/>
              </w:rPr>
            </w:pPr>
            <w:r w:rsidRPr="6CECF921">
              <w:rPr>
                <w:rFonts w:ascii="Arial" w:eastAsia="Arial" w:hAnsi="Arial" w:cs="Arial"/>
                <w:sz w:val="22"/>
                <w:szCs w:val="22"/>
              </w:rPr>
              <w:t>Personal competencies and qualities</w:t>
            </w:r>
          </w:p>
        </w:tc>
        <w:tc>
          <w:tcPr>
            <w:tcW w:w="7088" w:type="dxa"/>
            <w:shd w:val="clear" w:color="auto" w:fill="auto"/>
          </w:tcPr>
          <w:p w14:paraId="03872A4A" w14:textId="77777777" w:rsidR="00AB48D8" w:rsidRPr="007B5A42" w:rsidRDefault="00AB48D8" w:rsidP="6CECF921">
            <w:pPr>
              <w:numPr>
                <w:ilvl w:val="0"/>
                <w:numId w:val="14"/>
              </w:numPr>
              <w:rPr>
                <w:rFonts w:ascii="Arial" w:eastAsia="Arial" w:hAnsi="Arial" w:cs="Arial"/>
                <w:sz w:val="22"/>
                <w:szCs w:val="22"/>
              </w:rPr>
            </w:pPr>
            <w:r w:rsidRPr="6CECF921">
              <w:rPr>
                <w:rFonts w:ascii="Arial" w:eastAsia="Arial" w:hAnsi="Arial" w:cs="Arial"/>
                <w:sz w:val="22"/>
                <w:szCs w:val="22"/>
              </w:rPr>
              <w:t>Friendly and approachable with a can-do mind-set</w:t>
            </w:r>
          </w:p>
          <w:p w14:paraId="73A8A754" w14:textId="77777777" w:rsidR="00AB48D8" w:rsidRPr="007B5A42" w:rsidRDefault="00AB48D8" w:rsidP="6CECF921">
            <w:pPr>
              <w:numPr>
                <w:ilvl w:val="0"/>
                <w:numId w:val="14"/>
              </w:numPr>
              <w:rPr>
                <w:rFonts w:ascii="Arial" w:eastAsia="Arial" w:hAnsi="Arial" w:cs="Arial"/>
                <w:sz w:val="22"/>
                <w:szCs w:val="22"/>
              </w:rPr>
            </w:pPr>
            <w:r w:rsidRPr="6CECF921">
              <w:rPr>
                <w:rFonts w:ascii="Arial" w:eastAsia="Arial" w:hAnsi="Arial" w:cs="Arial"/>
                <w:sz w:val="22"/>
                <w:szCs w:val="22"/>
              </w:rPr>
              <w:t>Tact, sensitivity and the ability to handle confidential material with discretion </w:t>
            </w:r>
          </w:p>
          <w:p w14:paraId="797523AB" w14:textId="77777777" w:rsidR="00AB48D8" w:rsidRPr="007B5A42" w:rsidRDefault="00AB48D8" w:rsidP="6CECF921">
            <w:pPr>
              <w:numPr>
                <w:ilvl w:val="0"/>
                <w:numId w:val="14"/>
              </w:numPr>
              <w:rPr>
                <w:rFonts w:ascii="Arial" w:eastAsia="Arial" w:hAnsi="Arial" w:cs="Arial"/>
                <w:sz w:val="22"/>
                <w:szCs w:val="22"/>
              </w:rPr>
            </w:pPr>
            <w:r w:rsidRPr="6CECF921">
              <w:rPr>
                <w:rFonts w:ascii="Arial" w:eastAsia="Arial" w:hAnsi="Arial" w:cs="Arial"/>
                <w:sz w:val="22"/>
                <w:szCs w:val="22"/>
              </w:rPr>
              <w:t>High degree of personal motivation, initiative, energy, creativity and drive </w:t>
            </w:r>
          </w:p>
          <w:p w14:paraId="79F81C2B" w14:textId="77777777" w:rsidR="00AB48D8" w:rsidRPr="007B5A42" w:rsidRDefault="00AB48D8" w:rsidP="6CECF921">
            <w:pPr>
              <w:numPr>
                <w:ilvl w:val="0"/>
                <w:numId w:val="14"/>
              </w:numPr>
              <w:rPr>
                <w:rFonts w:ascii="Arial" w:eastAsia="Arial" w:hAnsi="Arial" w:cs="Arial"/>
                <w:sz w:val="22"/>
                <w:szCs w:val="22"/>
              </w:rPr>
            </w:pPr>
            <w:r w:rsidRPr="6CECF921">
              <w:rPr>
                <w:rFonts w:ascii="Arial" w:eastAsia="Arial" w:hAnsi="Arial" w:cs="Arial"/>
                <w:sz w:val="22"/>
                <w:szCs w:val="22"/>
              </w:rPr>
              <w:t>Ability to build effective working relationships with parents, pupils and staff</w:t>
            </w:r>
          </w:p>
          <w:p w14:paraId="3B250ED6" w14:textId="77777777" w:rsidR="00AB48D8" w:rsidRPr="007B5A42" w:rsidRDefault="00AB48D8" w:rsidP="6CECF921">
            <w:pPr>
              <w:numPr>
                <w:ilvl w:val="0"/>
                <w:numId w:val="14"/>
              </w:numPr>
              <w:rPr>
                <w:rFonts w:ascii="Arial" w:eastAsia="Arial" w:hAnsi="Arial" w:cs="Arial"/>
                <w:sz w:val="22"/>
                <w:szCs w:val="22"/>
              </w:rPr>
            </w:pPr>
            <w:r w:rsidRPr="6CECF921">
              <w:rPr>
                <w:rFonts w:ascii="Arial" w:eastAsia="Arial" w:hAnsi="Arial" w:cs="Arial"/>
                <w:sz w:val="22"/>
                <w:szCs w:val="22"/>
              </w:rPr>
              <w:t xml:space="preserve">Able to remain calm and professional in all situations </w:t>
            </w:r>
          </w:p>
          <w:p w14:paraId="5ADF1400" w14:textId="77777777" w:rsidR="00AB48D8" w:rsidRPr="007B5A42" w:rsidRDefault="00AB48D8" w:rsidP="6CECF921">
            <w:pPr>
              <w:numPr>
                <w:ilvl w:val="0"/>
                <w:numId w:val="14"/>
              </w:numPr>
              <w:rPr>
                <w:rFonts w:ascii="Arial" w:eastAsia="Arial" w:hAnsi="Arial" w:cs="Arial"/>
                <w:sz w:val="22"/>
                <w:szCs w:val="22"/>
              </w:rPr>
            </w:pPr>
            <w:r w:rsidRPr="6CECF921">
              <w:rPr>
                <w:rFonts w:ascii="Arial" w:eastAsia="Arial" w:hAnsi="Arial" w:cs="Arial"/>
                <w:sz w:val="22"/>
                <w:szCs w:val="22"/>
              </w:rPr>
              <w:t>Able to take ownership of a task and see it through to completion</w:t>
            </w:r>
          </w:p>
        </w:tc>
      </w:tr>
      <w:tr w:rsidR="00AB48D8" w:rsidRPr="007B5A42" w14:paraId="6452FD1C" w14:textId="77777777" w:rsidTr="6CECF921">
        <w:tc>
          <w:tcPr>
            <w:tcW w:w="2410" w:type="dxa"/>
            <w:shd w:val="clear" w:color="auto" w:fill="auto"/>
          </w:tcPr>
          <w:p w14:paraId="42F29FE3" w14:textId="77777777" w:rsidR="00AB48D8" w:rsidRPr="007B5A42" w:rsidRDefault="00AB48D8" w:rsidP="6CECF921">
            <w:pPr>
              <w:rPr>
                <w:rFonts w:ascii="Arial" w:eastAsia="Arial" w:hAnsi="Arial" w:cs="Arial"/>
                <w:sz w:val="22"/>
                <w:szCs w:val="22"/>
              </w:rPr>
            </w:pPr>
            <w:r w:rsidRPr="6CECF921">
              <w:rPr>
                <w:rFonts w:ascii="Arial" w:eastAsia="Arial" w:hAnsi="Arial" w:cs="Arial"/>
                <w:sz w:val="22"/>
                <w:szCs w:val="22"/>
              </w:rPr>
              <w:t>Other requirements</w:t>
            </w:r>
          </w:p>
        </w:tc>
        <w:tc>
          <w:tcPr>
            <w:tcW w:w="7088" w:type="dxa"/>
            <w:shd w:val="clear" w:color="auto" w:fill="auto"/>
          </w:tcPr>
          <w:p w14:paraId="1548F528" w14:textId="77777777" w:rsidR="00AB48D8" w:rsidRPr="007B5A42" w:rsidRDefault="00AB48D8" w:rsidP="6CECF921">
            <w:pPr>
              <w:numPr>
                <w:ilvl w:val="0"/>
                <w:numId w:val="14"/>
              </w:numPr>
              <w:rPr>
                <w:rFonts w:ascii="Arial" w:eastAsia="Arial" w:hAnsi="Arial" w:cs="Arial"/>
                <w:sz w:val="22"/>
                <w:szCs w:val="22"/>
              </w:rPr>
            </w:pPr>
            <w:r w:rsidRPr="6CECF921">
              <w:rPr>
                <w:rFonts w:ascii="Arial" w:eastAsia="Arial" w:hAnsi="Arial" w:cs="Arial"/>
                <w:sz w:val="22"/>
                <w:szCs w:val="22"/>
              </w:rPr>
              <w:t>Commitment to promote and safeguard the welfare of children, young persons and vulnerable adults</w:t>
            </w:r>
          </w:p>
          <w:p w14:paraId="735ACBA1" w14:textId="77777777" w:rsidR="00AB48D8" w:rsidRPr="007B5A42" w:rsidRDefault="00AB48D8" w:rsidP="6CECF921">
            <w:pPr>
              <w:numPr>
                <w:ilvl w:val="0"/>
                <w:numId w:val="14"/>
              </w:numPr>
              <w:rPr>
                <w:rFonts w:ascii="Arial" w:eastAsia="Arial" w:hAnsi="Arial" w:cs="Arial"/>
                <w:sz w:val="22"/>
                <w:szCs w:val="22"/>
              </w:rPr>
            </w:pPr>
            <w:r w:rsidRPr="6CECF921">
              <w:rPr>
                <w:rFonts w:ascii="Arial" w:eastAsia="Arial" w:hAnsi="Arial" w:cs="Arial"/>
                <w:sz w:val="22"/>
                <w:szCs w:val="22"/>
              </w:rPr>
              <w:t xml:space="preserve">Flexible approach to working hours </w:t>
            </w:r>
          </w:p>
          <w:p w14:paraId="2EB12C48" w14:textId="77777777" w:rsidR="00AB48D8" w:rsidRPr="007B5A42" w:rsidRDefault="00AB48D8" w:rsidP="6CECF921">
            <w:pPr>
              <w:numPr>
                <w:ilvl w:val="0"/>
                <w:numId w:val="14"/>
              </w:numPr>
              <w:rPr>
                <w:rFonts w:ascii="Arial" w:eastAsia="Arial" w:hAnsi="Arial" w:cs="Arial"/>
                <w:sz w:val="22"/>
                <w:szCs w:val="22"/>
              </w:rPr>
            </w:pPr>
            <w:r w:rsidRPr="6CECF921">
              <w:rPr>
                <w:rFonts w:ascii="Arial" w:eastAsia="Arial" w:hAnsi="Arial" w:cs="Arial"/>
                <w:sz w:val="22"/>
                <w:szCs w:val="22"/>
              </w:rPr>
              <w:t>Empathy with the ethos and aims of Royal Russell School </w:t>
            </w:r>
          </w:p>
        </w:tc>
      </w:tr>
    </w:tbl>
    <w:p w14:paraId="3461D779" w14:textId="77777777" w:rsidR="007B5A42" w:rsidRPr="007B5A42" w:rsidRDefault="007B5A42" w:rsidP="6CECF921">
      <w:pPr>
        <w:rPr>
          <w:rFonts w:ascii="Arial" w:eastAsia="Arial" w:hAnsi="Arial" w:cs="Arial"/>
          <w:b/>
          <w:bCs/>
          <w:sz w:val="22"/>
          <w:szCs w:val="22"/>
        </w:rPr>
      </w:pPr>
    </w:p>
    <w:p w14:paraId="30D0883C" w14:textId="12BDA851" w:rsidR="00863771" w:rsidRPr="00670CBB" w:rsidRDefault="6A5A22E7" w:rsidP="00AF6829">
      <w:pPr>
        <w:jc w:val="both"/>
      </w:pPr>
      <w:bookmarkStart w:id="0" w:name="_GoBack"/>
      <w:bookmarkEnd w:id="0"/>
      <w:r w:rsidRPr="4FE7D966">
        <w:rPr>
          <w:rFonts w:ascii="Arial" w:eastAsia="Arial" w:hAnsi="Arial" w:cs="Arial"/>
          <w:sz w:val="22"/>
          <w:szCs w:val="22"/>
        </w:rPr>
        <w:t xml:space="preserve">I acknowledge receipt of this job description dated November 2021 and agree to undertake the duties and responsibilities contained within it. I understand and accept that the contents of this job description may be varied at a later date to include other responsibilities of an equivalent level in line with my qualifications, skills and experience. </w:t>
      </w:r>
    </w:p>
    <w:p w14:paraId="67AA50F5" w14:textId="6B9B3573" w:rsidR="00863771" w:rsidRPr="00670CBB" w:rsidRDefault="6A5A22E7" w:rsidP="6CECF921">
      <w:r w:rsidRPr="4FE7D966">
        <w:rPr>
          <w:rFonts w:ascii="Arial" w:eastAsia="Arial" w:hAnsi="Arial" w:cs="Arial"/>
          <w:sz w:val="22"/>
          <w:szCs w:val="22"/>
        </w:rPr>
        <w:t xml:space="preserve"> </w:t>
      </w:r>
    </w:p>
    <w:p w14:paraId="3E0B9654" w14:textId="137D9C48" w:rsidR="00863771" w:rsidRPr="00670CBB" w:rsidRDefault="6A5A22E7" w:rsidP="6CECF921">
      <w:r w:rsidRPr="4FE7D966">
        <w:rPr>
          <w:rFonts w:ascii="Arial" w:eastAsia="Arial" w:hAnsi="Arial" w:cs="Arial"/>
          <w:sz w:val="22"/>
          <w:szCs w:val="22"/>
        </w:rPr>
        <w:t xml:space="preserve">Signed: ………………………………………………….. </w:t>
      </w:r>
      <w:r w:rsidR="00863771">
        <w:tab/>
      </w:r>
      <w:r w:rsidR="00863771">
        <w:tab/>
      </w:r>
      <w:r w:rsidRPr="4FE7D966">
        <w:rPr>
          <w:rFonts w:ascii="Arial" w:eastAsia="Arial" w:hAnsi="Arial" w:cs="Arial"/>
          <w:sz w:val="22"/>
          <w:szCs w:val="22"/>
        </w:rPr>
        <w:t>Dated: ………………………</w:t>
      </w:r>
    </w:p>
    <w:p w14:paraId="3CF2D8B6" w14:textId="561E52F2" w:rsidR="00863771" w:rsidRPr="00670CBB" w:rsidRDefault="00863771" w:rsidP="4FE7D966">
      <w:pPr>
        <w:rPr>
          <w:rFonts w:ascii="Arial" w:eastAsia="Arial" w:hAnsi="Arial" w:cs="Arial"/>
          <w:b/>
          <w:bCs/>
        </w:rPr>
      </w:pPr>
    </w:p>
    <w:sectPr w:rsidR="00863771" w:rsidRPr="00670CBB" w:rsidSect="004E6A2E">
      <w:pgSz w:w="11906" w:h="16838"/>
      <w:pgMar w:top="567" w:right="1134" w:bottom="1134" w:left="1134" w:header="709" w:footer="709" w:gutter="0"/>
      <w:cols w:space="708"/>
      <w:docGrid w:linePitch="360"/>
    </w:sectPr>
  </w:body>
</w:document>
</file>

<file path=word/commentsIds.xml><?xml version="1.0" encoding="utf-8"?>
<w16cid:commentsIds xmlns:mc="http://schemas.openxmlformats.org/markup-compatibility/2006" xmlns:w16cid="http://schemas.microsoft.com/office/word/2016/wordml/cid" mc:Ignorable="w16cid">
  <w16cid:commentId w16cid:paraId="25DFCE8E" w16cid:durableId="20138A51"/>
  <w16cid:commentId w16cid:paraId="4F128395" w16cid:durableId="02694A5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B78278" w14:textId="77777777" w:rsidR="00894074" w:rsidRDefault="00894074" w:rsidP="007B5A42">
      <w:r>
        <w:separator/>
      </w:r>
    </w:p>
  </w:endnote>
  <w:endnote w:type="continuationSeparator" w:id="0">
    <w:p w14:paraId="1FC39945" w14:textId="77777777" w:rsidR="00894074" w:rsidRDefault="00894074" w:rsidP="007B5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62CB0E" w14:textId="77777777" w:rsidR="00894074" w:rsidRDefault="00894074" w:rsidP="007B5A42">
      <w:r>
        <w:separator/>
      </w:r>
    </w:p>
  </w:footnote>
  <w:footnote w:type="continuationSeparator" w:id="0">
    <w:p w14:paraId="34CE0A41" w14:textId="77777777" w:rsidR="00894074" w:rsidRDefault="00894074" w:rsidP="007B5A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06611"/>
    <w:multiLevelType w:val="hybridMultilevel"/>
    <w:tmpl w:val="E18069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134A5B"/>
    <w:multiLevelType w:val="multilevel"/>
    <w:tmpl w:val="B380C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9173AA"/>
    <w:multiLevelType w:val="hybridMultilevel"/>
    <w:tmpl w:val="5DE8F2CE"/>
    <w:lvl w:ilvl="0" w:tplc="9106023E">
      <w:start w:val="1"/>
      <w:numFmt w:val="bullet"/>
      <w:lvlText w:val=""/>
      <w:lvlJc w:val="left"/>
      <w:pPr>
        <w:tabs>
          <w:tab w:val="num" w:pos="567"/>
        </w:tabs>
        <w:ind w:left="567" w:hanging="567"/>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5D7028"/>
    <w:multiLevelType w:val="hybridMultilevel"/>
    <w:tmpl w:val="C8365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6549F4"/>
    <w:multiLevelType w:val="hybridMultilevel"/>
    <w:tmpl w:val="A090609C"/>
    <w:lvl w:ilvl="0" w:tplc="0809000B">
      <w:start w:val="1"/>
      <w:numFmt w:val="bullet"/>
      <w:lvlText w:val=""/>
      <w:lvlJc w:val="left"/>
      <w:pPr>
        <w:tabs>
          <w:tab w:val="num" w:pos="2640"/>
        </w:tabs>
        <w:ind w:left="2640" w:hanging="360"/>
      </w:pPr>
      <w:rPr>
        <w:rFonts w:ascii="Wingdings" w:hAnsi="Wingdings" w:hint="default"/>
      </w:rPr>
    </w:lvl>
    <w:lvl w:ilvl="1" w:tplc="08090003" w:tentative="1">
      <w:start w:val="1"/>
      <w:numFmt w:val="bullet"/>
      <w:lvlText w:val="o"/>
      <w:lvlJc w:val="left"/>
      <w:pPr>
        <w:tabs>
          <w:tab w:val="num" w:pos="3360"/>
        </w:tabs>
        <w:ind w:left="3360" w:hanging="360"/>
      </w:pPr>
      <w:rPr>
        <w:rFonts w:ascii="Courier New" w:hAnsi="Courier New" w:cs="Courier New" w:hint="default"/>
      </w:rPr>
    </w:lvl>
    <w:lvl w:ilvl="2" w:tplc="08090005" w:tentative="1">
      <w:start w:val="1"/>
      <w:numFmt w:val="bullet"/>
      <w:lvlText w:val=""/>
      <w:lvlJc w:val="left"/>
      <w:pPr>
        <w:tabs>
          <w:tab w:val="num" w:pos="4080"/>
        </w:tabs>
        <w:ind w:left="4080" w:hanging="360"/>
      </w:pPr>
      <w:rPr>
        <w:rFonts w:ascii="Wingdings" w:hAnsi="Wingdings" w:hint="default"/>
      </w:rPr>
    </w:lvl>
    <w:lvl w:ilvl="3" w:tplc="08090001" w:tentative="1">
      <w:start w:val="1"/>
      <w:numFmt w:val="bullet"/>
      <w:lvlText w:val=""/>
      <w:lvlJc w:val="left"/>
      <w:pPr>
        <w:tabs>
          <w:tab w:val="num" w:pos="4800"/>
        </w:tabs>
        <w:ind w:left="4800" w:hanging="360"/>
      </w:pPr>
      <w:rPr>
        <w:rFonts w:ascii="Symbol" w:hAnsi="Symbol" w:hint="default"/>
      </w:rPr>
    </w:lvl>
    <w:lvl w:ilvl="4" w:tplc="08090003" w:tentative="1">
      <w:start w:val="1"/>
      <w:numFmt w:val="bullet"/>
      <w:lvlText w:val="o"/>
      <w:lvlJc w:val="left"/>
      <w:pPr>
        <w:tabs>
          <w:tab w:val="num" w:pos="5520"/>
        </w:tabs>
        <w:ind w:left="5520" w:hanging="360"/>
      </w:pPr>
      <w:rPr>
        <w:rFonts w:ascii="Courier New" w:hAnsi="Courier New" w:cs="Courier New" w:hint="default"/>
      </w:rPr>
    </w:lvl>
    <w:lvl w:ilvl="5" w:tplc="08090005" w:tentative="1">
      <w:start w:val="1"/>
      <w:numFmt w:val="bullet"/>
      <w:lvlText w:val=""/>
      <w:lvlJc w:val="left"/>
      <w:pPr>
        <w:tabs>
          <w:tab w:val="num" w:pos="6240"/>
        </w:tabs>
        <w:ind w:left="6240" w:hanging="360"/>
      </w:pPr>
      <w:rPr>
        <w:rFonts w:ascii="Wingdings" w:hAnsi="Wingdings" w:hint="default"/>
      </w:rPr>
    </w:lvl>
    <w:lvl w:ilvl="6" w:tplc="08090001" w:tentative="1">
      <w:start w:val="1"/>
      <w:numFmt w:val="bullet"/>
      <w:lvlText w:val=""/>
      <w:lvlJc w:val="left"/>
      <w:pPr>
        <w:tabs>
          <w:tab w:val="num" w:pos="6960"/>
        </w:tabs>
        <w:ind w:left="6960" w:hanging="360"/>
      </w:pPr>
      <w:rPr>
        <w:rFonts w:ascii="Symbol" w:hAnsi="Symbol" w:hint="default"/>
      </w:rPr>
    </w:lvl>
    <w:lvl w:ilvl="7" w:tplc="08090003" w:tentative="1">
      <w:start w:val="1"/>
      <w:numFmt w:val="bullet"/>
      <w:lvlText w:val="o"/>
      <w:lvlJc w:val="left"/>
      <w:pPr>
        <w:tabs>
          <w:tab w:val="num" w:pos="7680"/>
        </w:tabs>
        <w:ind w:left="7680" w:hanging="360"/>
      </w:pPr>
      <w:rPr>
        <w:rFonts w:ascii="Courier New" w:hAnsi="Courier New" w:cs="Courier New" w:hint="default"/>
      </w:rPr>
    </w:lvl>
    <w:lvl w:ilvl="8" w:tplc="08090005" w:tentative="1">
      <w:start w:val="1"/>
      <w:numFmt w:val="bullet"/>
      <w:lvlText w:val=""/>
      <w:lvlJc w:val="left"/>
      <w:pPr>
        <w:tabs>
          <w:tab w:val="num" w:pos="8400"/>
        </w:tabs>
        <w:ind w:left="8400" w:hanging="360"/>
      </w:pPr>
      <w:rPr>
        <w:rFonts w:ascii="Wingdings" w:hAnsi="Wingdings" w:hint="default"/>
      </w:rPr>
    </w:lvl>
  </w:abstractNum>
  <w:abstractNum w:abstractNumId="5" w15:restartNumberingAfterBreak="0">
    <w:nsid w:val="2877208C"/>
    <w:multiLevelType w:val="hybridMultilevel"/>
    <w:tmpl w:val="C93CBB70"/>
    <w:lvl w:ilvl="0" w:tplc="08090001">
      <w:start w:val="1"/>
      <w:numFmt w:val="bullet"/>
      <w:lvlText w:val=""/>
      <w:lvlJc w:val="left"/>
      <w:pPr>
        <w:tabs>
          <w:tab w:val="num" w:pos="4320"/>
        </w:tabs>
        <w:ind w:left="4320" w:hanging="360"/>
      </w:pPr>
      <w:rPr>
        <w:rFonts w:ascii="Symbol" w:hAnsi="Symbol" w:hint="default"/>
      </w:rPr>
    </w:lvl>
    <w:lvl w:ilvl="1" w:tplc="08090003" w:tentative="1">
      <w:start w:val="1"/>
      <w:numFmt w:val="bullet"/>
      <w:lvlText w:val="o"/>
      <w:lvlJc w:val="left"/>
      <w:pPr>
        <w:tabs>
          <w:tab w:val="num" w:pos="5040"/>
        </w:tabs>
        <w:ind w:left="5040" w:hanging="360"/>
      </w:pPr>
      <w:rPr>
        <w:rFonts w:ascii="Courier New" w:hAnsi="Courier New" w:cs="Courier New" w:hint="default"/>
      </w:rPr>
    </w:lvl>
    <w:lvl w:ilvl="2" w:tplc="08090005" w:tentative="1">
      <w:start w:val="1"/>
      <w:numFmt w:val="bullet"/>
      <w:lvlText w:val=""/>
      <w:lvlJc w:val="left"/>
      <w:pPr>
        <w:tabs>
          <w:tab w:val="num" w:pos="5760"/>
        </w:tabs>
        <w:ind w:left="5760" w:hanging="360"/>
      </w:pPr>
      <w:rPr>
        <w:rFonts w:ascii="Wingdings" w:hAnsi="Wingdings" w:hint="default"/>
      </w:rPr>
    </w:lvl>
    <w:lvl w:ilvl="3" w:tplc="08090001" w:tentative="1">
      <w:start w:val="1"/>
      <w:numFmt w:val="bullet"/>
      <w:lvlText w:val=""/>
      <w:lvlJc w:val="left"/>
      <w:pPr>
        <w:tabs>
          <w:tab w:val="num" w:pos="6480"/>
        </w:tabs>
        <w:ind w:left="6480" w:hanging="360"/>
      </w:pPr>
      <w:rPr>
        <w:rFonts w:ascii="Symbol" w:hAnsi="Symbol" w:hint="default"/>
      </w:rPr>
    </w:lvl>
    <w:lvl w:ilvl="4" w:tplc="08090003" w:tentative="1">
      <w:start w:val="1"/>
      <w:numFmt w:val="bullet"/>
      <w:lvlText w:val="o"/>
      <w:lvlJc w:val="left"/>
      <w:pPr>
        <w:tabs>
          <w:tab w:val="num" w:pos="7200"/>
        </w:tabs>
        <w:ind w:left="7200" w:hanging="360"/>
      </w:pPr>
      <w:rPr>
        <w:rFonts w:ascii="Courier New" w:hAnsi="Courier New" w:cs="Courier New" w:hint="default"/>
      </w:rPr>
    </w:lvl>
    <w:lvl w:ilvl="5" w:tplc="08090005" w:tentative="1">
      <w:start w:val="1"/>
      <w:numFmt w:val="bullet"/>
      <w:lvlText w:val=""/>
      <w:lvlJc w:val="left"/>
      <w:pPr>
        <w:tabs>
          <w:tab w:val="num" w:pos="7920"/>
        </w:tabs>
        <w:ind w:left="7920" w:hanging="360"/>
      </w:pPr>
      <w:rPr>
        <w:rFonts w:ascii="Wingdings" w:hAnsi="Wingdings" w:hint="default"/>
      </w:rPr>
    </w:lvl>
    <w:lvl w:ilvl="6" w:tplc="08090001" w:tentative="1">
      <w:start w:val="1"/>
      <w:numFmt w:val="bullet"/>
      <w:lvlText w:val=""/>
      <w:lvlJc w:val="left"/>
      <w:pPr>
        <w:tabs>
          <w:tab w:val="num" w:pos="8640"/>
        </w:tabs>
        <w:ind w:left="8640" w:hanging="360"/>
      </w:pPr>
      <w:rPr>
        <w:rFonts w:ascii="Symbol" w:hAnsi="Symbol" w:hint="default"/>
      </w:rPr>
    </w:lvl>
    <w:lvl w:ilvl="7" w:tplc="08090003" w:tentative="1">
      <w:start w:val="1"/>
      <w:numFmt w:val="bullet"/>
      <w:lvlText w:val="o"/>
      <w:lvlJc w:val="left"/>
      <w:pPr>
        <w:tabs>
          <w:tab w:val="num" w:pos="9360"/>
        </w:tabs>
        <w:ind w:left="9360" w:hanging="360"/>
      </w:pPr>
      <w:rPr>
        <w:rFonts w:ascii="Courier New" w:hAnsi="Courier New" w:cs="Courier New" w:hint="default"/>
      </w:rPr>
    </w:lvl>
    <w:lvl w:ilvl="8" w:tplc="08090005" w:tentative="1">
      <w:start w:val="1"/>
      <w:numFmt w:val="bullet"/>
      <w:lvlText w:val=""/>
      <w:lvlJc w:val="left"/>
      <w:pPr>
        <w:tabs>
          <w:tab w:val="num" w:pos="10080"/>
        </w:tabs>
        <w:ind w:left="10080" w:hanging="360"/>
      </w:pPr>
      <w:rPr>
        <w:rFonts w:ascii="Wingdings" w:hAnsi="Wingdings" w:hint="default"/>
      </w:rPr>
    </w:lvl>
  </w:abstractNum>
  <w:abstractNum w:abstractNumId="6" w15:restartNumberingAfterBreak="0">
    <w:nsid w:val="2B4646E2"/>
    <w:multiLevelType w:val="hybridMultilevel"/>
    <w:tmpl w:val="06683D1A"/>
    <w:lvl w:ilvl="0" w:tplc="0809000B">
      <w:start w:val="1"/>
      <w:numFmt w:val="bullet"/>
      <w:lvlText w:val=""/>
      <w:lvlJc w:val="left"/>
      <w:pPr>
        <w:tabs>
          <w:tab w:val="num" w:pos="2160"/>
        </w:tabs>
        <w:ind w:left="2160" w:hanging="360"/>
      </w:pPr>
      <w:rPr>
        <w:rFonts w:ascii="Wingdings" w:hAnsi="Wingdings"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2D94556A"/>
    <w:multiLevelType w:val="hybridMultilevel"/>
    <w:tmpl w:val="31A86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8D471C"/>
    <w:multiLevelType w:val="hybridMultilevel"/>
    <w:tmpl w:val="AD54FB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DF63A21"/>
    <w:multiLevelType w:val="hybridMultilevel"/>
    <w:tmpl w:val="A4C8383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466B48F4"/>
    <w:multiLevelType w:val="hybridMultilevel"/>
    <w:tmpl w:val="26EA639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4D2D03EB"/>
    <w:multiLevelType w:val="hybridMultilevel"/>
    <w:tmpl w:val="E82C5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0279AB"/>
    <w:multiLevelType w:val="hybridMultilevel"/>
    <w:tmpl w:val="6958EA8A"/>
    <w:lvl w:ilvl="0" w:tplc="08090001">
      <w:start w:val="1"/>
      <w:numFmt w:val="bullet"/>
      <w:lvlText w:val=""/>
      <w:lvlJc w:val="left"/>
      <w:pPr>
        <w:tabs>
          <w:tab w:val="num" w:pos="3600"/>
        </w:tabs>
        <w:ind w:left="3600" w:hanging="360"/>
      </w:pPr>
      <w:rPr>
        <w:rFonts w:ascii="Symbol" w:hAnsi="Symbol" w:hint="default"/>
      </w:rPr>
    </w:lvl>
    <w:lvl w:ilvl="1" w:tplc="08090003" w:tentative="1">
      <w:start w:val="1"/>
      <w:numFmt w:val="bullet"/>
      <w:lvlText w:val="o"/>
      <w:lvlJc w:val="left"/>
      <w:pPr>
        <w:tabs>
          <w:tab w:val="num" w:pos="4320"/>
        </w:tabs>
        <w:ind w:left="4320" w:hanging="360"/>
      </w:pPr>
      <w:rPr>
        <w:rFonts w:ascii="Courier New" w:hAnsi="Courier New" w:cs="Courier New" w:hint="default"/>
      </w:rPr>
    </w:lvl>
    <w:lvl w:ilvl="2" w:tplc="08090005" w:tentative="1">
      <w:start w:val="1"/>
      <w:numFmt w:val="bullet"/>
      <w:lvlText w:val=""/>
      <w:lvlJc w:val="left"/>
      <w:pPr>
        <w:tabs>
          <w:tab w:val="num" w:pos="5040"/>
        </w:tabs>
        <w:ind w:left="5040" w:hanging="360"/>
      </w:pPr>
      <w:rPr>
        <w:rFonts w:ascii="Wingdings" w:hAnsi="Wingdings" w:hint="default"/>
      </w:rPr>
    </w:lvl>
    <w:lvl w:ilvl="3" w:tplc="08090001" w:tentative="1">
      <w:start w:val="1"/>
      <w:numFmt w:val="bullet"/>
      <w:lvlText w:val=""/>
      <w:lvlJc w:val="left"/>
      <w:pPr>
        <w:tabs>
          <w:tab w:val="num" w:pos="5760"/>
        </w:tabs>
        <w:ind w:left="5760" w:hanging="360"/>
      </w:pPr>
      <w:rPr>
        <w:rFonts w:ascii="Symbol" w:hAnsi="Symbol" w:hint="default"/>
      </w:rPr>
    </w:lvl>
    <w:lvl w:ilvl="4" w:tplc="08090003" w:tentative="1">
      <w:start w:val="1"/>
      <w:numFmt w:val="bullet"/>
      <w:lvlText w:val="o"/>
      <w:lvlJc w:val="left"/>
      <w:pPr>
        <w:tabs>
          <w:tab w:val="num" w:pos="6480"/>
        </w:tabs>
        <w:ind w:left="6480" w:hanging="360"/>
      </w:pPr>
      <w:rPr>
        <w:rFonts w:ascii="Courier New" w:hAnsi="Courier New" w:cs="Courier New" w:hint="default"/>
      </w:rPr>
    </w:lvl>
    <w:lvl w:ilvl="5" w:tplc="08090005" w:tentative="1">
      <w:start w:val="1"/>
      <w:numFmt w:val="bullet"/>
      <w:lvlText w:val=""/>
      <w:lvlJc w:val="left"/>
      <w:pPr>
        <w:tabs>
          <w:tab w:val="num" w:pos="7200"/>
        </w:tabs>
        <w:ind w:left="7200" w:hanging="360"/>
      </w:pPr>
      <w:rPr>
        <w:rFonts w:ascii="Wingdings" w:hAnsi="Wingdings" w:hint="default"/>
      </w:rPr>
    </w:lvl>
    <w:lvl w:ilvl="6" w:tplc="08090001" w:tentative="1">
      <w:start w:val="1"/>
      <w:numFmt w:val="bullet"/>
      <w:lvlText w:val=""/>
      <w:lvlJc w:val="left"/>
      <w:pPr>
        <w:tabs>
          <w:tab w:val="num" w:pos="7920"/>
        </w:tabs>
        <w:ind w:left="7920" w:hanging="360"/>
      </w:pPr>
      <w:rPr>
        <w:rFonts w:ascii="Symbol" w:hAnsi="Symbol" w:hint="default"/>
      </w:rPr>
    </w:lvl>
    <w:lvl w:ilvl="7" w:tplc="08090003" w:tentative="1">
      <w:start w:val="1"/>
      <w:numFmt w:val="bullet"/>
      <w:lvlText w:val="o"/>
      <w:lvlJc w:val="left"/>
      <w:pPr>
        <w:tabs>
          <w:tab w:val="num" w:pos="8640"/>
        </w:tabs>
        <w:ind w:left="8640" w:hanging="360"/>
      </w:pPr>
      <w:rPr>
        <w:rFonts w:ascii="Courier New" w:hAnsi="Courier New" w:cs="Courier New" w:hint="default"/>
      </w:rPr>
    </w:lvl>
    <w:lvl w:ilvl="8" w:tplc="08090005" w:tentative="1">
      <w:start w:val="1"/>
      <w:numFmt w:val="bullet"/>
      <w:lvlText w:val=""/>
      <w:lvlJc w:val="left"/>
      <w:pPr>
        <w:tabs>
          <w:tab w:val="num" w:pos="9360"/>
        </w:tabs>
        <w:ind w:left="9360" w:hanging="360"/>
      </w:pPr>
      <w:rPr>
        <w:rFonts w:ascii="Wingdings" w:hAnsi="Wingdings" w:hint="default"/>
      </w:rPr>
    </w:lvl>
  </w:abstractNum>
  <w:abstractNum w:abstractNumId="13" w15:restartNumberingAfterBreak="0">
    <w:nsid w:val="59450684"/>
    <w:multiLevelType w:val="hybridMultilevel"/>
    <w:tmpl w:val="300A5714"/>
    <w:lvl w:ilvl="0" w:tplc="9106023E">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96C54D0"/>
    <w:multiLevelType w:val="hybridMultilevel"/>
    <w:tmpl w:val="F9A6DB2E"/>
    <w:lvl w:ilvl="0" w:tplc="E378064A">
      <w:start w:val="1"/>
      <w:numFmt w:val="bullet"/>
      <w:lvlText w:val=""/>
      <w:lvlJc w:val="left"/>
      <w:pPr>
        <w:tabs>
          <w:tab w:val="num" w:pos="1003"/>
        </w:tabs>
        <w:ind w:left="1003" w:hanging="283"/>
      </w:pPr>
      <w:rPr>
        <w:rFonts w:ascii="Symbol" w:hAnsi="Symbol" w:hint="default"/>
      </w:rPr>
    </w:lvl>
    <w:lvl w:ilvl="1" w:tplc="08090003" w:tentative="1">
      <w:start w:val="1"/>
      <w:numFmt w:val="bullet"/>
      <w:lvlText w:val="o"/>
      <w:lvlJc w:val="left"/>
      <w:pPr>
        <w:tabs>
          <w:tab w:val="num" w:pos="1876"/>
        </w:tabs>
        <w:ind w:left="1876" w:hanging="360"/>
      </w:pPr>
      <w:rPr>
        <w:rFonts w:ascii="Courier New" w:hAnsi="Courier New" w:cs="Courier New" w:hint="default"/>
      </w:rPr>
    </w:lvl>
    <w:lvl w:ilvl="2" w:tplc="08090005" w:tentative="1">
      <w:start w:val="1"/>
      <w:numFmt w:val="bullet"/>
      <w:lvlText w:val=""/>
      <w:lvlJc w:val="left"/>
      <w:pPr>
        <w:tabs>
          <w:tab w:val="num" w:pos="2596"/>
        </w:tabs>
        <w:ind w:left="2596" w:hanging="360"/>
      </w:pPr>
      <w:rPr>
        <w:rFonts w:ascii="Wingdings" w:hAnsi="Wingdings" w:hint="default"/>
      </w:rPr>
    </w:lvl>
    <w:lvl w:ilvl="3" w:tplc="08090001" w:tentative="1">
      <w:start w:val="1"/>
      <w:numFmt w:val="bullet"/>
      <w:lvlText w:val=""/>
      <w:lvlJc w:val="left"/>
      <w:pPr>
        <w:tabs>
          <w:tab w:val="num" w:pos="3316"/>
        </w:tabs>
        <w:ind w:left="3316" w:hanging="360"/>
      </w:pPr>
      <w:rPr>
        <w:rFonts w:ascii="Symbol" w:hAnsi="Symbol" w:hint="default"/>
      </w:rPr>
    </w:lvl>
    <w:lvl w:ilvl="4" w:tplc="08090003" w:tentative="1">
      <w:start w:val="1"/>
      <w:numFmt w:val="bullet"/>
      <w:lvlText w:val="o"/>
      <w:lvlJc w:val="left"/>
      <w:pPr>
        <w:tabs>
          <w:tab w:val="num" w:pos="4036"/>
        </w:tabs>
        <w:ind w:left="4036" w:hanging="360"/>
      </w:pPr>
      <w:rPr>
        <w:rFonts w:ascii="Courier New" w:hAnsi="Courier New" w:cs="Courier New" w:hint="default"/>
      </w:rPr>
    </w:lvl>
    <w:lvl w:ilvl="5" w:tplc="08090005" w:tentative="1">
      <w:start w:val="1"/>
      <w:numFmt w:val="bullet"/>
      <w:lvlText w:val=""/>
      <w:lvlJc w:val="left"/>
      <w:pPr>
        <w:tabs>
          <w:tab w:val="num" w:pos="4756"/>
        </w:tabs>
        <w:ind w:left="4756" w:hanging="360"/>
      </w:pPr>
      <w:rPr>
        <w:rFonts w:ascii="Wingdings" w:hAnsi="Wingdings" w:hint="default"/>
      </w:rPr>
    </w:lvl>
    <w:lvl w:ilvl="6" w:tplc="08090001" w:tentative="1">
      <w:start w:val="1"/>
      <w:numFmt w:val="bullet"/>
      <w:lvlText w:val=""/>
      <w:lvlJc w:val="left"/>
      <w:pPr>
        <w:tabs>
          <w:tab w:val="num" w:pos="5476"/>
        </w:tabs>
        <w:ind w:left="5476" w:hanging="360"/>
      </w:pPr>
      <w:rPr>
        <w:rFonts w:ascii="Symbol" w:hAnsi="Symbol" w:hint="default"/>
      </w:rPr>
    </w:lvl>
    <w:lvl w:ilvl="7" w:tplc="08090003" w:tentative="1">
      <w:start w:val="1"/>
      <w:numFmt w:val="bullet"/>
      <w:lvlText w:val="o"/>
      <w:lvlJc w:val="left"/>
      <w:pPr>
        <w:tabs>
          <w:tab w:val="num" w:pos="6196"/>
        </w:tabs>
        <w:ind w:left="6196" w:hanging="360"/>
      </w:pPr>
      <w:rPr>
        <w:rFonts w:ascii="Courier New" w:hAnsi="Courier New" w:cs="Courier New" w:hint="default"/>
      </w:rPr>
    </w:lvl>
    <w:lvl w:ilvl="8" w:tplc="08090005" w:tentative="1">
      <w:start w:val="1"/>
      <w:numFmt w:val="bullet"/>
      <w:lvlText w:val=""/>
      <w:lvlJc w:val="left"/>
      <w:pPr>
        <w:tabs>
          <w:tab w:val="num" w:pos="6916"/>
        </w:tabs>
        <w:ind w:left="6916" w:hanging="360"/>
      </w:pPr>
      <w:rPr>
        <w:rFonts w:ascii="Wingdings" w:hAnsi="Wingdings" w:hint="default"/>
      </w:rPr>
    </w:lvl>
  </w:abstractNum>
  <w:abstractNum w:abstractNumId="15" w15:restartNumberingAfterBreak="0">
    <w:nsid w:val="5B935B42"/>
    <w:multiLevelType w:val="hybridMultilevel"/>
    <w:tmpl w:val="560C9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BC4E09"/>
    <w:multiLevelType w:val="hybridMultilevel"/>
    <w:tmpl w:val="CEE83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AF71E1"/>
    <w:multiLevelType w:val="hybridMultilevel"/>
    <w:tmpl w:val="4B045F68"/>
    <w:lvl w:ilvl="0" w:tplc="04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8F17E8F"/>
    <w:multiLevelType w:val="hybridMultilevel"/>
    <w:tmpl w:val="27B6F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6"/>
  </w:num>
  <w:num w:numId="4">
    <w:abstractNumId w:val="4"/>
  </w:num>
  <w:num w:numId="5">
    <w:abstractNumId w:val="2"/>
  </w:num>
  <w:num w:numId="6">
    <w:abstractNumId w:val="17"/>
  </w:num>
  <w:num w:numId="7">
    <w:abstractNumId w:val="13"/>
  </w:num>
  <w:num w:numId="8">
    <w:abstractNumId w:val="14"/>
  </w:num>
  <w:num w:numId="9">
    <w:abstractNumId w:val="0"/>
  </w:num>
  <w:num w:numId="10">
    <w:abstractNumId w:val="18"/>
  </w:num>
  <w:num w:numId="11">
    <w:abstractNumId w:val="9"/>
  </w:num>
  <w:num w:numId="12">
    <w:abstractNumId w:val="16"/>
  </w:num>
  <w:num w:numId="13">
    <w:abstractNumId w:val="8"/>
  </w:num>
  <w:num w:numId="14">
    <w:abstractNumId w:val="10"/>
  </w:num>
  <w:num w:numId="15">
    <w:abstractNumId w:val="11"/>
  </w:num>
  <w:num w:numId="16">
    <w:abstractNumId w:val="1"/>
  </w:num>
  <w:num w:numId="17">
    <w:abstractNumId w:val="3"/>
  </w:num>
  <w:num w:numId="18">
    <w:abstractNumId w:val="7"/>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savePreviewPicture/>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2F2"/>
    <w:rsid w:val="000179B5"/>
    <w:rsid w:val="00030311"/>
    <w:rsid w:val="00074F68"/>
    <w:rsid w:val="000775C1"/>
    <w:rsid w:val="000776D3"/>
    <w:rsid w:val="000D74AC"/>
    <w:rsid w:val="000E6CEF"/>
    <w:rsid w:val="000F2BC6"/>
    <w:rsid w:val="0013345A"/>
    <w:rsid w:val="00160AAA"/>
    <w:rsid w:val="001B4799"/>
    <w:rsid w:val="001E1C4F"/>
    <w:rsid w:val="001E2C74"/>
    <w:rsid w:val="001E51F2"/>
    <w:rsid w:val="00234531"/>
    <w:rsid w:val="00253255"/>
    <w:rsid w:val="002A4BE8"/>
    <w:rsid w:val="002B662F"/>
    <w:rsid w:val="002D7725"/>
    <w:rsid w:val="002E6EA4"/>
    <w:rsid w:val="002F1882"/>
    <w:rsid w:val="00314816"/>
    <w:rsid w:val="00321CBB"/>
    <w:rsid w:val="003409BB"/>
    <w:rsid w:val="00345644"/>
    <w:rsid w:val="00370B9F"/>
    <w:rsid w:val="003743CD"/>
    <w:rsid w:val="003A2AAC"/>
    <w:rsid w:val="003B0DA1"/>
    <w:rsid w:val="003F1CE8"/>
    <w:rsid w:val="00407414"/>
    <w:rsid w:val="004158CF"/>
    <w:rsid w:val="0047378E"/>
    <w:rsid w:val="00474072"/>
    <w:rsid w:val="00481D8B"/>
    <w:rsid w:val="004955C2"/>
    <w:rsid w:val="00497476"/>
    <w:rsid w:val="004A7B75"/>
    <w:rsid w:val="004B2C42"/>
    <w:rsid w:val="004B349F"/>
    <w:rsid w:val="004C27B7"/>
    <w:rsid w:val="004C4672"/>
    <w:rsid w:val="004C51A0"/>
    <w:rsid w:val="004D50D6"/>
    <w:rsid w:val="004E164D"/>
    <w:rsid w:val="004E6A2E"/>
    <w:rsid w:val="00527502"/>
    <w:rsid w:val="00535E33"/>
    <w:rsid w:val="005940D0"/>
    <w:rsid w:val="005A3AF3"/>
    <w:rsid w:val="005C73F8"/>
    <w:rsid w:val="005E1A44"/>
    <w:rsid w:val="006124BE"/>
    <w:rsid w:val="006216C7"/>
    <w:rsid w:val="00632104"/>
    <w:rsid w:val="0064262A"/>
    <w:rsid w:val="0066397F"/>
    <w:rsid w:val="00670CBB"/>
    <w:rsid w:val="006824B6"/>
    <w:rsid w:val="00683BC8"/>
    <w:rsid w:val="00696469"/>
    <w:rsid w:val="006E6120"/>
    <w:rsid w:val="00726995"/>
    <w:rsid w:val="007535E1"/>
    <w:rsid w:val="00764340"/>
    <w:rsid w:val="00782335"/>
    <w:rsid w:val="007B5A42"/>
    <w:rsid w:val="007C2FEA"/>
    <w:rsid w:val="00810FD2"/>
    <w:rsid w:val="00863771"/>
    <w:rsid w:val="00867F4E"/>
    <w:rsid w:val="00894074"/>
    <w:rsid w:val="008A1AD7"/>
    <w:rsid w:val="008D15C7"/>
    <w:rsid w:val="008D419E"/>
    <w:rsid w:val="008D515A"/>
    <w:rsid w:val="008E3066"/>
    <w:rsid w:val="00925D3F"/>
    <w:rsid w:val="00941240"/>
    <w:rsid w:val="00952E15"/>
    <w:rsid w:val="00957619"/>
    <w:rsid w:val="00961CF0"/>
    <w:rsid w:val="009636C3"/>
    <w:rsid w:val="0097700F"/>
    <w:rsid w:val="0098613A"/>
    <w:rsid w:val="009C6983"/>
    <w:rsid w:val="009D64B5"/>
    <w:rsid w:val="00A010BC"/>
    <w:rsid w:val="00A214D4"/>
    <w:rsid w:val="00A358AD"/>
    <w:rsid w:val="00A72D86"/>
    <w:rsid w:val="00A9781C"/>
    <w:rsid w:val="00AA3494"/>
    <w:rsid w:val="00AB0129"/>
    <w:rsid w:val="00AB35EC"/>
    <w:rsid w:val="00AB48D8"/>
    <w:rsid w:val="00AC3869"/>
    <w:rsid w:val="00AF6829"/>
    <w:rsid w:val="00B05184"/>
    <w:rsid w:val="00B14AEA"/>
    <w:rsid w:val="00B35B4F"/>
    <w:rsid w:val="00B701D6"/>
    <w:rsid w:val="00BA0C81"/>
    <w:rsid w:val="00BE17C7"/>
    <w:rsid w:val="00BF7BA3"/>
    <w:rsid w:val="00C112B9"/>
    <w:rsid w:val="00C36E3F"/>
    <w:rsid w:val="00C4208E"/>
    <w:rsid w:val="00C469D2"/>
    <w:rsid w:val="00C5272A"/>
    <w:rsid w:val="00C65482"/>
    <w:rsid w:val="00C662BC"/>
    <w:rsid w:val="00C85D04"/>
    <w:rsid w:val="00C87BF3"/>
    <w:rsid w:val="00CC2B67"/>
    <w:rsid w:val="00CD1E6E"/>
    <w:rsid w:val="00CF423A"/>
    <w:rsid w:val="00D046B4"/>
    <w:rsid w:val="00D15B6F"/>
    <w:rsid w:val="00D168E0"/>
    <w:rsid w:val="00D26D4A"/>
    <w:rsid w:val="00D50D93"/>
    <w:rsid w:val="00D637EE"/>
    <w:rsid w:val="00D66853"/>
    <w:rsid w:val="00D70484"/>
    <w:rsid w:val="00DA27AB"/>
    <w:rsid w:val="00DD15DA"/>
    <w:rsid w:val="00DD3B3B"/>
    <w:rsid w:val="00E2106A"/>
    <w:rsid w:val="00E37313"/>
    <w:rsid w:val="00E5716E"/>
    <w:rsid w:val="00E60AF6"/>
    <w:rsid w:val="00E71A21"/>
    <w:rsid w:val="00E80B36"/>
    <w:rsid w:val="00E86B84"/>
    <w:rsid w:val="00E91BDF"/>
    <w:rsid w:val="00EC45C0"/>
    <w:rsid w:val="00ED2DFE"/>
    <w:rsid w:val="00ED6DA7"/>
    <w:rsid w:val="00EF5B82"/>
    <w:rsid w:val="00F05441"/>
    <w:rsid w:val="00F162F2"/>
    <w:rsid w:val="00F31F61"/>
    <w:rsid w:val="00F4262C"/>
    <w:rsid w:val="00FA4333"/>
    <w:rsid w:val="00FA7BE0"/>
    <w:rsid w:val="00FB445F"/>
    <w:rsid w:val="00FB7ABA"/>
    <w:rsid w:val="00FF2745"/>
    <w:rsid w:val="00FF65B2"/>
    <w:rsid w:val="013F933F"/>
    <w:rsid w:val="0162416D"/>
    <w:rsid w:val="0347B1BC"/>
    <w:rsid w:val="0436AC1E"/>
    <w:rsid w:val="04BADE40"/>
    <w:rsid w:val="07AED4C3"/>
    <w:rsid w:val="08FF8812"/>
    <w:rsid w:val="0AC6A2C6"/>
    <w:rsid w:val="0D433F26"/>
    <w:rsid w:val="0E79D7B3"/>
    <w:rsid w:val="0EA9CA8D"/>
    <w:rsid w:val="0F38AF9E"/>
    <w:rsid w:val="112D392A"/>
    <w:rsid w:val="12FA780D"/>
    <w:rsid w:val="15133C18"/>
    <w:rsid w:val="16BC8ABD"/>
    <w:rsid w:val="1C8831F6"/>
    <w:rsid w:val="1D24A403"/>
    <w:rsid w:val="1F56C0EE"/>
    <w:rsid w:val="1FF4D00F"/>
    <w:rsid w:val="21FF8E9A"/>
    <w:rsid w:val="228E61B0"/>
    <w:rsid w:val="249AF792"/>
    <w:rsid w:val="250D57A8"/>
    <w:rsid w:val="25C60272"/>
    <w:rsid w:val="266DE508"/>
    <w:rsid w:val="272C432C"/>
    <w:rsid w:val="29E978A1"/>
    <w:rsid w:val="2AFB0AD1"/>
    <w:rsid w:val="2C2ECA69"/>
    <w:rsid w:val="2D7AFB27"/>
    <w:rsid w:val="2F9C60DA"/>
    <w:rsid w:val="31B1664D"/>
    <w:rsid w:val="34A7EF46"/>
    <w:rsid w:val="357AA43C"/>
    <w:rsid w:val="37023C26"/>
    <w:rsid w:val="3A3ACCF7"/>
    <w:rsid w:val="3B077CEE"/>
    <w:rsid w:val="3EC937EE"/>
    <w:rsid w:val="3F7C31EF"/>
    <w:rsid w:val="3FEFB606"/>
    <w:rsid w:val="40092195"/>
    <w:rsid w:val="40A39BD5"/>
    <w:rsid w:val="42E43108"/>
    <w:rsid w:val="43FC4E58"/>
    <w:rsid w:val="450A3DD7"/>
    <w:rsid w:val="4591C6EC"/>
    <w:rsid w:val="4667A357"/>
    <w:rsid w:val="496CF077"/>
    <w:rsid w:val="4A58C5E4"/>
    <w:rsid w:val="4B08C0D8"/>
    <w:rsid w:val="4C495EB7"/>
    <w:rsid w:val="4CA49139"/>
    <w:rsid w:val="4D91F8EE"/>
    <w:rsid w:val="4DEB899C"/>
    <w:rsid w:val="4F48F5D1"/>
    <w:rsid w:val="4F8759FD"/>
    <w:rsid w:val="4FE7D966"/>
    <w:rsid w:val="50E3C315"/>
    <w:rsid w:val="51B20886"/>
    <w:rsid w:val="5379C65F"/>
    <w:rsid w:val="596E8604"/>
    <w:rsid w:val="5A62F1C0"/>
    <w:rsid w:val="5B05BC45"/>
    <w:rsid w:val="5F6C22C7"/>
    <w:rsid w:val="60B6AEFC"/>
    <w:rsid w:val="6436B11C"/>
    <w:rsid w:val="66A8F5B5"/>
    <w:rsid w:val="6885F278"/>
    <w:rsid w:val="6A5A22E7"/>
    <w:rsid w:val="6B469839"/>
    <w:rsid w:val="6CECF921"/>
    <w:rsid w:val="7265BC29"/>
    <w:rsid w:val="76057F05"/>
    <w:rsid w:val="760A3A72"/>
    <w:rsid w:val="7680A757"/>
    <w:rsid w:val="76A4EE05"/>
    <w:rsid w:val="7840BE66"/>
    <w:rsid w:val="78BBB4A2"/>
    <w:rsid w:val="7909923D"/>
    <w:rsid w:val="79C17027"/>
    <w:rsid w:val="7B3C84A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BA9267F"/>
  <w15:chartTrackingRefBased/>
  <w15:docId w15:val="{622A8655-11FE-4DEF-A788-CE523A885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87BF3"/>
    <w:rPr>
      <w:rFonts w:ascii="Tahoma" w:hAnsi="Tahoma" w:cs="Tahoma"/>
      <w:sz w:val="16"/>
      <w:szCs w:val="16"/>
    </w:rPr>
  </w:style>
  <w:style w:type="paragraph" w:styleId="ListParagraph">
    <w:name w:val="List Paragraph"/>
    <w:basedOn w:val="Normal"/>
    <w:uiPriority w:val="34"/>
    <w:qFormat/>
    <w:rsid w:val="00FA4333"/>
    <w:pPr>
      <w:ind w:left="720"/>
    </w:pPr>
  </w:style>
  <w:style w:type="paragraph" w:customStyle="1" w:styleId="Default">
    <w:name w:val="Default"/>
    <w:rsid w:val="00DA27AB"/>
    <w:pPr>
      <w:autoSpaceDE w:val="0"/>
      <w:autoSpaceDN w:val="0"/>
      <w:adjustRightInd w:val="0"/>
    </w:pPr>
    <w:rPr>
      <w:rFonts w:ascii="Arial" w:eastAsia="Calibri" w:hAnsi="Arial" w:cs="Arial"/>
      <w:color w:val="000000"/>
      <w:sz w:val="24"/>
      <w:szCs w:val="24"/>
      <w:lang w:eastAsia="en-US"/>
    </w:rPr>
  </w:style>
  <w:style w:type="paragraph" w:styleId="NormalWeb">
    <w:name w:val="Normal (Web)"/>
    <w:basedOn w:val="Normal"/>
    <w:uiPriority w:val="99"/>
    <w:unhideWhenUsed/>
    <w:rsid w:val="00321CBB"/>
    <w:pPr>
      <w:spacing w:before="100" w:beforeAutospacing="1" w:after="100" w:afterAutospacing="1"/>
    </w:pPr>
    <w:rPr>
      <w:rFonts w:eastAsia="Times New Roman"/>
      <w:lang w:eastAsia="en-GB"/>
    </w:rPr>
  </w:style>
  <w:style w:type="paragraph" w:styleId="Header">
    <w:name w:val="header"/>
    <w:basedOn w:val="Normal"/>
    <w:link w:val="HeaderChar"/>
    <w:rsid w:val="007B5A42"/>
    <w:pPr>
      <w:tabs>
        <w:tab w:val="center" w:pos="4513"/>
        <w:tab w:val="right" w:pos="9026"/>
      </w:tabs>
    </w:pPr>
  </w:style>
  <w:style w:type="character" w:customStyle="1" w:styleId="HeaderChar">
    <w:name w:val="Header Char"/>
    <w:basedOn w:val="DefaultParagraphFont"/>
    <w:link w:val="Header"/>
    <w:rsid w:val="007B5A42"/>
    <w:rPr>
      <w:sz w:val="24"/>
      <w:szCs w:val="24"/>
      <w:lang w:eastAsia="zh-CN"/>
    </w:rPr>
  </w:style>
  <w:style w:type="paragraph" w:styleId="Footer">
    <w:name w:val="footer"/>
    <w:basedOn w:val="Normal"/>
    <w:link w:val="FooterChar"/>
    <w:rsid w:val="007B5A42"/>
    <w:pPr>
      <w:tabs>
        <w:tab w:val="center" w:pos="4513"/>
        <w:tab w:val="right" w:pos="9026"/>
      </w:tabs>
    </w:pPr>
  </w:style>
  <w:style w:type="character" w:customStyle="1" w:styleId="FooterChar">
    <w:name w:val="Footer Char"/>
    <w:basedOn w:val="DefaultParagraphFont"/>
    <w:link w:val="Footer"/>
    <w:rsid w:val="007B5A42"/>
    <w:rPr>
      <w:sz w:val="24"/>
      <w:szCs w:val="24"/>
      <w:lang w:eastAsia="zh-CN"/>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rPr>
      <w:lang w:eastAsia="zh-CN"/>
    </w:rPr>
  </w:style>
  <w:style w:type="character" w:styleId="CommentReference">
    <w:name w:val="annotation reference"/>
    <w:basedOn w:val="DefaultParagraphFont"/>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19" Type="http://schemas.microsoft.com/office/2016/09/relationships/commentsIds" Target="commentsIds.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70AE46084D14469AA5175EA97A7AF4" ma:contentTypeVersion="17" ma:contentTypeDescription="Create a new document." ma:contentTypeScope="" ma:versionID="914255dd32dba0a0ff2e883543412679">
  <xsd:schema xmlns:xsd="http://www.w3.org/2001/XMLSchema" xmlns:xs="http://www.w3.org/2001/XMLSchema" xmlns:p="http://schemas.microsoft.com/office/2006/metadata/properties" xmlns:ns2="9c1a6a05-d8ae-4e25-8824-51daaeec2213" xmlns:ns3="9d0b0887-8c02-4e0b-b1b9-37d15eb85c46" targetNamespace="http://schemas.microsoft.com/office/2006/metadata/properties" ma:root="true" ma:fieldsID="4fdb3d6c948a9563b07ae496941f2a32" ns2:_="" ns3:_="">
    <xsd:import namespace="9c1a6a05-d8ae-4e25-8824-51daaeec2213"/>
    <xsd:import namespace="9d0b0887-8c02-4e0b-b1b9-37d15eb85c4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_x0064_gw2" minOccurs="0"/>
                <xsd:element ref="ns2:MediaServiceDateTaken"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ServiceLocation" minOccurs="0"/>
                <xsd:element ref="ns2:Year" minOccurs="0"/>
                <xsd:element ref="ns2:Month"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1a6a05-d8ae-4e25-8824-51daaeec22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x0064_gw2" ma:index="12" nillable="true" ma:displayName="Notes" ma:internalName="_x0064_gw2">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Year" ma:index="21" nillable="true" ma:displayName="Year" ma:default="2020" ma:description="Year" ma:format="Dropdown" ma:internalName="Year">
      <xsd:simpleType>
        <xsd:restriction base="dms:Text">
          <xsd:maxLength value="4"/>
        </xsd:restriction>
      </xsd:simpleType>
    </xsd:element>
    <xsd:element name="Month" ma:index="22" nillable="true" ma:displayName="Month" ma:description="Month" ma:format="DateOnly" ma:internalName="Month">
      <xsd:simpleType>
        <xsd:restriction base="dms:DateTime"/>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0b0887-8c02-4e0b-b1b9-37d15eb85c4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9c1a6a05-d8ae-4e25-8824-51daaeec2213">2020</Year>
    <_x0064_gw2 xmlns="9c1a6a05-d8ae-4e25-8824-51daaeec2213" xsi:nil="true"/>
    <Month xmlns="9c1a6a05-d8ae-4e25-8824-51daaeec2213" xsi:nil="true"/>
  </documentManagement>
</p:properties>
</file>

<file path=customXml/itemProps1.xml><?xml version="1.0" encoding="utf-8"?>
<ds:datastoreItem xmlns:ds="http://schemas.openxmlformats.org/officeDocument/2006/customXml" ds:itemID="{6111E8FC-6A96-40D6-A0D6-7623EFEB71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1a6a05-d8ae-4e25-8824-51daaeec2213"/>
    <ds:schemaRef ds:uri="9d0b0887-8c02-4e0b-b1b9-37d15eb85c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02AD2D-23F5-4C2D-885B-10ED74B299DC}">
  <ds:schemaRefs>
    <ds:schemaRef ds:uri="http://schemas.microsoft.com/sharepoint/v3/contenttype/forms"/>
  </ds:schemaRefs>
</ds:datastoreItem>
</file>

<file path=customXml/itemProps3.xml><?xml version="1.0" encoding="utf-8"?>
<ds:datastoreItem xmlns:ds="http://schemas.openxmlformats.org/officeDocument/2006/customXml" ds:itemID="{15D4AAFB-0907-4FB5-AD2B-D859AD0F0A21}">
  <ds:schemaRefs>
    <ds:schemaRef ds:uri="http://schemas.openxmlformats.org/package/2006/metadata/core-properties"/>
    <ds:schemaRef ds:uri="http://schemas.microsoft.com/office/2006/documentManagement/types"/>
    <ds:schemaRef ds:uri="9c1a6a05-d8ae-4e25-8824-51daaeec2213"/>
    <ds:schemaRef ds:uri="http://purl.org/dc/elements/1.1/"/>
    <ds:schemaRef ds:uri="http://schemas.microsoft.com/office/2006/metadata/properties"/>
    <ds:schemaRef ds:uri="9d0b0887-8c02-4e0b-b1b9-37d15eb85c46"/>
    <ds:schemaRef ds:uri="http://purl.org/dc/term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1284</Words>
  <Characters>7442</Characters>
  <Application>Microsoft Office Word</Application>
  <DocSecurity>0</DocSecurity>
  <Lines>62</Lines>
  <Paragraphs>17</Paragraphs>
  <ScaleCrop>false</ScaleCrop>
  <Company>Royal Russell School</Company>
  <LinksUpToDate>false</LinksUpToDate>
  <CharactersWithSpaces>8709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Royal Russell School</dc:title>
  <dc:subject/>
  <dc:creator>Carol Oxlade</dc:creator>
  <cp:keywords/>
  <cp:lastModifiedBy>Carol Oxlade</cp:lastModifiedBy>
  <cp:revision>10</cp:revision>
  <cp:lastPrinted>2019-06-21T10:36:00Z</cp:lastPrinted>
  <dcterms:created xsi:type="dcterms:W3CDTF">2019-06-21T10:36:00Z</dcterms:created>
  <dcterms:modified xsi:type="dcterms:W3CDTF">2021-11-30T14:13:00Z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0x010100EF70AE46084D14469AA5175EA97A7AF4</vt:lpwstr>
  </property>
</Properties>
</file>